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3D" w:rsidRDefault="00E0533D" w:rsidP="009D055E">
      <w:pPr>
        <w:rPr>
          <w:rFonts w:ascii="黑体" w:eastAsia="黑体" w:hAnsi="黑体"/>
          <w:sz w:val="32"/>
          <w:szCs w:val="32"/>
        </w:rPr>
      </w:pPr>
      <w:r w:rsidRPr="00CA5B10">
        <w:rPr>
          <w:rFonts w:ascii="黑体" w:eastAsia="黑体" w:hAnsi="黑体" w:hint="eastAsia"/>
          <w:sz w:val="32"/>
          <w:szCs w:val="32"/>
        </w:rPr>
        <w:t>附件</w:t>
      </w:r>
      <w:r>
        <w:rPr>
          <w:rFonts w:ascii="黑体" w:eastAsia="黑体" w:hAnsi="黑体"/>
          <w:sz w:val="32"/>
          <w:szCs w:val="32"/>
        </w:rPr>
        <w:t>1</w:t>
      </w:r>
    </w:p>
    <w:p w:rsidR="00E0533D" w:rsidRDefault="00386FE4" w:rsidP="000C56C1">
      <w:pPr>
        <w:jc w:val="center"/>
        <w:rPr>
          <w:rFonts w:ascii="方正小标宋简体" w:eastAsia="方正小标宋简体" w:hAnsi="黑体"/>
          <w:sz w:val="36"/>
          <w:szCs w:val="36"/>
        </w:rPr>
      </w:pPr>
      <w:r>
        <w:rPr>
          <w:rFonts w:ascii="方正小标宋简体" w:eastAsia="方正小标宋简体" w:hAnsi="黑体" w:hint="eastAsia"/>
          <w:sz w:val="36"/>
          <w:szCs w:val="36"/>
        </w:rPr>
        <w:t>仙居县</w:t>
      </w:r>
      <w:r w:rsidR="00E0533D" w:rsidRPr="00C463BF">
        <w:rPr>
          <w:rFonts w:ascii="方正小标宋简体" w:eastAsia="方正小标宋简体" w:hAnsi="黑体" w:hint="eastAsia"/>
          <w:sz w:val="36"/>
          <w:szCs w:val="36"/>
        </w:rPr>
        <w:t>证明材料取消清单</w:t>
      </w:r>
    </w:p>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540"/>
        </w:trPr>
        <w:tc>
          <w:tcPr>
            <w:tcW w:w="1008" w:type="dxa"/>
            <w:shd w:val="clear" w:color="auto" w:fill="auto"/>
            <w:vAlign w:val="center"/>
            <w:hideMark/>
          </w:tcPr>
          <w:p w:rsidR="00664BFD" w:rsidRPr="00664BFD" w:rsidRDefault="00664BFD" w:rsidP="00664BFD">
            <w:pPr>
              <w:widowControl/>
              <w:jc w:val="center"/>
              <w:rPr>
                <w:rFonts w:ascii="宋体" w:hAnsi="宋体" w:cs="宋体"/>
                <w:b/>
                <w:bCs/>
                <w:kern w:val="0"/>
                <w:sz w:val="20"/>
                <w:szCs w:val="20"/>
              </w:rPr>
            </w:pPr>
            <w:r w:rsidRPr="00664BFD">
              <w:rPr>
                <w:rFonts w:ascii="宋体" w:hAnsi="宋体" w:cs="宋体" w:hint="eastAsia"/>
                <w:b/>
                <w:bCs/>
                <w:kern w:val="0"/>
                <w:sz w:val="20"/>
                <w:szCs w:val="20"/>
              </w:rPr>
              <w:t>审批服务部门</w:t>
            </w:r>
          </w:p>
        </w:tc>
        <w:tc>
          <w:tcPr>
            <w:tcW w:w="708" w:type="dxa"/>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事项序号</w:t>
            </w:r>
          </w:p>
        </w:tc>
        <w:tc>
          <w:tcPr>
            <w:tcW w:w="2552" w:type="dxa"/>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证明材料涉及事项</w:t>
            </w:r>
          </w:p>
        </w:tc>
        <w:tc>
          <w:tcPr>
            <w:tcW w:w="992" w:type="dxa"/>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证明材料序号</w:t>
            </w:r>
          </w:p>
        </w:tc>
        <w:tc>
          <w:tcPr>
            <w:tcW w:w="2977" w:type="dxa"/>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出具证明单位</w:t>
            </w:r>
          </w:p>
        </w:tc>
        <w:tc>
          <w:tcPr>
            <w:tcW w:w="3260" w:type="dxa"/>
            <w:shd w:val="clear" w:color="auto" w:fill="auto"/>
            <w:vAlign w:val="center"/>
            <w:hideMark/>
          </w:tcPr>
          <w:p w:rsidR="00664BFD" w:rsidRPr="00664BFD" w:rsidRDefault="00664BFD" w:rsidP="00664BFD">
            <w:pPr>
              <w:widowControl/>
              <w:jc w:val="center"/>
              <w:rPr>
                <w:rFonts w:ascii="宋体" w:hAnsi="宋体" w:cs="宋体"/>
                <w:b/>
                <w:bCs/>
                <w:kern w:val="0"/>
                <w:sz w:val="20"/>
                <w:szCs w:val="20"/>
              </w:rPr>
            </w:pPr>
            <w:r w:rsidRPr="00664BFD">
              <w:rPr>
                <w:rFonts w:ascii="宋体" w:hAnsi="宋体" w:cs="宋体" w:hint="eastAsia"/>
                <w:b/>
                <w:bCs/>
                <w:kern w:val="0"/>
                <w:sz w:val="20"/>
                <w:szCs w:val="20"/>
              </w:rPr>
              <w:t>办理方式</w:t>
            </w:r>
          </w:p>
        </w:tc>
      </w:tr>
      <w:tr w:rsidR="0026158C" w:rsidRPr="00664BFD" w:rsidTr="00A8075C">
        <w:trPr>
          <w:trHeight w:val="72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kern w:val="0"/>
                <w:sz w:val="20"/>
                <w:szCs w:val="20"/>
              </w:rPr>
            </w:pPr>
            <w:r w:rsidRPr="00664BFD">
              <w:rPr>
                <w:rFonts w:ascii="宋体" w:hAnsi="宋体" w:cs="宋体" w:hint="eastAsia"/>
                <w:b/>
                <w:bCs/>
                <w:kern w:val="0"/>
                <w:sz w:val="20"/>
                <w:szCs w:val="20"/>
              </w:rPr>
              <w:t>住建局</w:t>
            </w:r>
          </w:p>
        </w:tc>
        <w:tc>
          <w:tcPr>
            <w:tcW w:w="708" w:type="dxa"/>
            <w:shd w:val="clear" w:color="auto" w:fill="auto"/>
            <w:vAlign w:val="center"/>
            <w:hideMark/>
          </w:tcPr>
          <w:p w:rsidR="00664BFD" w:rsidRPr="00664BFD" w:rsidRDefault="00664BFD" w:rsidP="004E3A16">
            <w:pPr>
              <w:widowControl/>
              <w:spacing w:line="400" w:lineRule="exact"/>
              <w:jc w:val="center"/>
              <w:rPr>
                <w:rFonts w:ascii="宋体" w:hAnsi="宋体" w:cs="宋体"/>
                <w:kern w:val="0"/>
                <w:sz w:val="20"/>
                <w:szCs w:val="20"/>
              </w:rPr>
            </w:pPr>
            <w:r w:rsidRPr="00664BFD">
              <w:rPr>
                <w:rFonts w:ascii="宋体" w:hAnsi="宋体" w:cs="宋体" w:hint="eastAsia"/>
                <w:kern w:val="0"/>
                <w:sz w:val="20"/>
                <w:szCs w:val="20"/>
              </w:rPr>
              <w:t>1</w:t>
            </w:r>
          </w:p>
        </w:tc>
        <w:tc>
          <w:tcPr>
            <w:tcW w:w="2552"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乙级、丙级、丁级测绘资质认定</w:t>
            </w:r>
          </w:p>
        </w:tc>
        <w:tc>
          <w:tcPr>
            <w:tcW w:w="992"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1</w:t>
            </w:r>
          </w:p>
        </w:tc>
        <w:tc>
          <w:tcPr>
            <w:tcW w:w="2977"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技术人员社会保险缴纳证明</w:t>
            </w:r>
          </w:p>
        </w:tc>
        <w:tc>
          <w:tcPr>
            <w:tcW w:w="1559"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人社部门</w:t>
            </w:r>
          </w:p>
        </w:tc>
        <w:tc>
          <w:tcPr>
            <w:tcW w:w="3260" w:type="dxa"/>
            <w:shd w:val="clear" w:color="auto" w:fill="auto"/>
            <w:vAlign w:val="center"/>
            <w:hideMark/>
          </w:tcPr>
          <w:p w:rsidR="00664BFD" w:rsidRPr="00664BFD" w:rsidRDefault="00664BFD" w:rsidP="004E3A16">
            <w:pPr>
              <w:widowControl/>
              <w:spacing w:line="400" w:lineRule="exact"/>
              <w:jc w:val="center"/>
              <w:rPr>
                <w:rFonts w:ascii="宋体" w:hAnsi="宋体" w:cs="宋体"/>
                <w:kern w:val="0"/>
                <w:sz w:val="20"/>
                <w:szCs w:val="20"/>
              </w:rPr>
            </w:pPr>
            <w:r w:rsidRPr="00664BFD">
              <w:rPr>
                <w:rFonts w:ascii="宋体" w:hAnsi="宋体" w:cs="宋体" w:hint="eastAsia"/>
                <w:kern w:val="0"/>
                <w:sz w:val="20"/>
                <w:szCs w:val="20"/>
              </w:rPr>
              <w:t>调整为部门间信息共享办理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4E3A16">
            <w:pPr>
              <w:widowControl/>
              <w:spacing w:line="400" w:lineRule="exact"/>
              <w:jc w:val="center"/>
              <w:rPr>
                <w:rFonts w:ascii="宋体" w:hAnsi="宋体" w:cs="宋体"/>
                <w:kern w:val="0"/>
                <w:sz w:val="20"/>
                <w:szCs w:val="20"/>
              </w:rPr>
            </w:pPr>
            <w:r w:rsidRPr="00664BFD">
              <w:rPr>
                <w:rFonts w:ascii="宋体" w:hAnsi="宋体" w:cs="宋体" w:hint="eastAsia"/>
                <w:kern w:val="0"/>
                <w:sz w:val="20"/>
                <w:szCs w:val="20"/>
              </w:rPr>
              <w:t>2</w:t>
            </w:r>
          </w:p>
        </w:tc>
        <w:tc>
          <w:tcPr>
            <w:tcW w:w="2552" w:type="dxa"/>
            <w:shd w:val="clear" w:color="000000" w:fill="FFFFFF"/>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商品房预售合同登记备案</w:t>
            </w:r>
          </w:p>
        </w:tc>
        <w:tc>
          <w:tcPr>
            <w:tcW w:w="992"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2</w:t>
            </w:r>
          </w:p>
        </w:tc>
        <w:tc>
          <w:tcPr>
            <w:tcW w:w="2977" w:type="dxa"/>
            <w:shd w:val="clear" w:color="000000" w:fill="FFFFFF"/>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商品房预售资金存入资金监管账户的证明</w:t>
            </w:r>
          </w:p>
        </w:tc>
        <w:tc>
          <w:tcPr>
            <w:tcW w:w="1559" w:type="dxa"/>
            <w:shd w:val="clear" w:color="000000" w:fill="FFFFFF"/>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开发商资金监管账户开户行</w:t>
            </w:r>
          </w:p>
        </w:tc>
        <w:tc>
          <w:tcPr>
            <w:tcW w:w="3260" w:type="dxa"/>
            <w:shd w:val="clear" w:color="auto" w:fill="auto"/>
            <w:vAlign w:val="center"/>
            <w:hideMark/>
          </w:tcPr>
          <w:p w:rsidR="00664BFD" w:rsidRPr="00664BFD" w:rsidRDefault="00664BFD" w:rsidP="004E3A16">
            <w:pPr>
              <w:widowControl/>
              <w:spacing w:line="400" w:lineRule="exact"/>
              <w:jc w:val="center"/>
              <w:rPr>
                <w:rFonts w:ascii="宋体" w:hAnsi="宋体" w:cs="宋体"/>
                <w:kern w:val="0"/>
                <w:sz w:val="20"/>
                <w:szCs w:val="20"/>
              </w:rPr>
            </w:pPr>
            <w:r w:rsidRPr="00664BFD">
              <w:rPr>
                <w:rFonts w:ascii="宋体" w:hAnsi="宋体" w:cs="宋体" w:hint="eastAsia"/>
                <w:kern w:val="0"/>
                <w:sz w:val="20"/>
                <w:szCs w:val="20"/>
              </w:rPr>
              <w:t>调整为其他方式办理（核查预售资金监管账户缴款清单）</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vAlign w:val="center"/>
            <w:hideMark/>
          </w:tcPr>
          <w:p w:rsidR="00664BFD" w:rsidRPr="00664BFD" w:rsidRDefault="00664BFD" w:rsidP="004E3A16">
            <w:pPr>
              <w:widowControl/>
              <w:spacing w:line="400" w:lineRule="exact"/>
              <w:jc w:val="center"/>
              <w:rPr>
                <w:rFonts w:ascii="宋体" w:hAnsi="宋体" w:cs="宋体"/>
                <w:kern w:val="0"/>
                <w:sz w:val="20"/>
                <w:szCs w:val="20"/>
              </w:rPr>
            </w:pPr>
            <w:r w:rsidRPr="00664BFD">
              <w:rPr>
                <w:rFonts w:ascii="宋体" w:hAnsi="宋体" w:cs="宋体" w:hint="eastAsia"/>
                <w:kern w:val="0"/>
                <w:sz w:val="20"/>
                <w:szCs w:val="20"/>
              </w:rPr>
              <w:t>3</w:t>
            </w:r>
          </w:p>
        </w:tc>
        <w:tc>
          <w:tcPr>
            <w:tcW w:w="2552" w:type="dxa"/>
            <w:vMerge w:val="restart"/>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公共租赁住房承租资格确认</w:t>
            </w:r>
          </w:p>
        </w:tc>
        <w:tc>
          <w:tcPr>
            <w:tcW w:w="992"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3</w:t>
            </w:r>
          </w:p>
        </w:tc>
        <w:tc>
          <w:tcPr>
            <w:tcW w:w="2977"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收入证明</w:t>
            </w:r>
          </w:p>
        </w:tc>
        <w:tc>
          <w:tcPr>
            <w:tcW w:w="1559"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所在单位、村（居）委会</w:t>
            </w:r>
          </w:p>
        </w:tc>
        <w:tc>
          <w:tcPr>
            <w:tcW w:w="3260" w:type="dxa"/>
            <w:shd w:val="clear" w:color="auto" w:fill="auto"/>
            <w:vAlign w:val="center"/>
            <w:hideMark/>
          </w:tcPr>
          <w:p w:rsidR="00664BFD" w:rsidRPr="00664BFD" w:rsidRDefault="00664BFD" w:rsidP="004E3A16">
            <w:pPr>
              <w:widowControl/>
              <w:spacing w:line="400" w:lineRule="exact"/>
              <w:jc w:val="center"/>
              <w:rPr>
                <w:rFonts w:ascii="宋体" w:hAnsi="宋体" w:cs="宋体"/>
                <w:kern w:val="0"/>
                <w:sz w:val="20"/>
                <w:szCs w:val="20"/>
              </w:rPr>
            </w:pPr>
            <w:r w:rsidRPr="00664BFD">
              <w:rPr>
                <w:rFonts w:ascii="宋体" w:hAnsi="宋体" w:cs="宋体" w:hint="eastAsia"/>
                <w:kern w:val="0"/>
                <w:sz w:val="20"/>
                <w:szCs w:val="20"/>
              </w:rPr>
              <w:t>调整为书面承诺+部门调查核实</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4E3A16">
            <w:pPr>
              <w:widowControl/>
              <w:spacing w:line="400" w:lineRule="exact"/>
              <w:jc w:val="left"/>
              <w:rPr>
                <w:rFonts w:ascii="宋体" w:hAnsi="宋体" w:cs="宋体"/>
                <w:kern w:val="0"/>
                <w:sz w:val="20"/>
                <w:szCs w:val="20"/>
              </w:rPr>
            </w:pPr>
          </w:p>
        </w:tc>
        <w:tc>
          <w:tcPr>
            <w:tcW w:w="2552" w:type="dxa"/>
            <w:vMerge/>
            <w:vAlign w:val="center"/>
            <w:hideMark/>
          </w:tcPr>
          <w:p w:rsidR="00664BFD" w:rsidRPr="00664BFD" w:rsidRDefault="00664BFD" w:rsidP="004E3A16">
            <w:pPr>
              <w:widowControl/>
              <w:spacing w:line="400" w:lineRule="exact"/>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w:t>
            </w:r>
          </w:p>
        </w:tc>
        <w:tc>
          <w:tcPr>
            <w:tcW w:w="2977"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房产证明（已登记的家庭房产情况</w:t>
            </w:r>
          </w:p>
        </w:tc>
        <w:tc>
          <w:tcPr>
            <w:tcW w:w="1559"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4E3A16">
            <w:pPr>
              <w:widowControl/>
              <w:spacing w:line="400" w:lineRule="exact"/>
              <w:jc w:val="center"/>
              <w:rPr>
                <w:rFonts w:ascii="宋体" w:hAnsi="宋体" w:cs="宋体"/>
                <w:kern w:val="0"/>
                <w:sz w:val="20"/>
                <w:szCs w:val="20"/>
              </w:rPr>
            </w:pPr>
            <w:r w:rsidRPr="00664BFD">
              <w:rPr>
                <w:rFonts w:ascii="宋体" w:hAnsi="宋体" w:cs="宋体" w:hint="eastAsia"/>
                <w:kern w:val="0"/>
                <w:sz w:val="20"/>
                <w:szCs w:val="20"/>
              </w:rPr>
              <w:t>调整为部门间核查办理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4E3A16">
            <w:pPr>
              <w:widowControl/>
              <w:spacing w:line="400" w:lineRule="exact"/>
              <w:jc w:val="left"/>
              <w:rPr>
                <w:rFonts w:ascii="宋体" w:hAnsi="宋体" w:cs="宋体"/>
                <w:kern w:val="0"/>
                <w:sz w:val="20"/>
                <w:szCs w:val="20"/>
              </w:rPr>
            </w:pPr>
          </w:p>
        </w:tc>
        <w:tc>
          <w:tcPr>
            <w:tcW w:w="2552" w:type="dxa"/>
            <w:vMerge/>
            <w:vAlign w:val="center"/>
            <w:hideMark/>
          </w:tcPr>
          <w:p w:rsidR="00664BFD" w:rsidRPr="00664BFD" w:rsidRDefault="00664BFD" w:rsidP="004E3A16">
            <w:pPr>
              <w:widowControl/>
              <w:spacing w:line="400" w:lineRule="exact"/>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5</w:t>
            </w:r>
          </w:p>
        </w:tc>
        <w:tc>
          <w:tcPr>
            <w:tcW w:w="2977"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就业证明</w:t>
            </w:r>
          </w:p>
        </w:tc>
        <w:tc>
          <w:tcPr>
            <w:tcW w:w="1559"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人社部门、公积金部门</w:t>
            </w:r>
          </w:p>
        </w:tc>
        <w:tc>
          <w:tcPr>
            <w:tcW w:w="3260" w:type="dxa"/>
            <w:shd w:val="clear" w:color="auto" w:fill="auto"/>
            <w:vAlign w:val="center"/>
            <w:hideMark/>
          </w:tcPr>
          <w:p w:rsidR="00664BFD" w:rsidRPr="00664BFD" w:rsidRDefault="00664BFD" w:rsidP="004E3A16">
            <w:pPr>
              <w:widowControl/>
              <w:spacing w:line="400" w:lineRule="exact"/>
              <w:jc w:val="center"/>
              <w:rPr>
                <w:rFonts w:ascii="宋体" w:hAnsi="宋体" w:cs="宋体"/>
                <w:kern w:val="0"/>
                <w:sz w:val="20"/>
                <w:szCs w:val="20"/>
              </w:rPr>
            </w:pPr>
            <w:r w:rsidRPr="00664BFD">
              <w:rPr>
                <w:rFonts w:ascii="宋体" w:hAnsi="宋体" w:cs="宋体" w:hint="eastAsia"/>
                <w:kern w:val="0"/>
                <w:sz w:val="20"/>
                <w:szCs w:val="20"/>
              </w:rPr>
              <w:t>调整为部门间核查办理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4E3A16">
            <w:pPr>
              <w:widowControl/>
              <w:spacing w:line="400" w:lineRule="exact"/>
              <w:jc w:val="left"/>
              <w:rPr>
                <w:rFonts w:ascii="宋体" w:hAnsi="宋体" w:cs="宋体"/>
                <w:kern w:val="0"/>
                <w:sz w:val="20"/>
                <w:szCs w:val="20"/>
              </w:rPr>
            </w:pPr>
          </w:p>
        </w:tc>
        <w:tc>
          <w:tcPr>
            <w:tcW w:w="2552" w:type="dxa"/>
            <w:vMerge/>
            <w:vAlign w:val="center"/>
            <w:hideMark/>
          </w:tcPr>
          <w:p w:rsidR="00664BFD" w:rsidRPr="00664BFD" w:rsidRDefault="00664BFD" w:rsidP="004E3A16">
            <w:pPr>
              <w:widowControl/>
              <w:spacing w:line="400" w:lineRule="exact"/>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6</w:t>
            </w:r>
          </w:p>
        </w:tc>
        <w:tc>
          <w:tcPr>
            <w:tcW w:w="2977"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车辆证明</w:t>
            </w:r>
          </w:p>
        </w:tc>
        <w:tc>
          <w:tcPr>
            <w:tcW w:w="1559"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车辆登记管理部门</w:t>
            </w:r>
          </w:p>
        </w:tc>
        <w:tc>
          <w:tcPr>
            <w:tcW w:w="3260" w:type="dxa"/>
            <w:shd w:val="clear" w:color="auto" w:fill="auto"/>
            <w:vAlign w:val="center"/>
            <w:hideMark/>
          </w:tcPr>
          <w:p w:rsidR="00664BFD" w:rsidRPr="00664BFD" w:rsidRDefault="00664BFD" w:rsidP="004E3A16">
            <w:pPr>
              <w:widowControl/>
              <w:spacing w:line="400" w:lineRule="exact"/>
              <w:jc w:val="center"/>
              <w:rPr>
                <w:rFonts w:ascii="宋体" w:hAnsi="宋体" w:cs="宋体"/>
                <w:kern w:val="0"/>
                <w:sz w:val="20"/>
                <w:szCs w:val="20"/>
              </w:rPr>
            </w:pPr>
            <w:r w:rsidRPr="00664BFD">
              <w:rPr>
                <w:rFonts w:ascii="宋体" w:hAnsi="宋体" w:cs="宋体" w:hint="eastAsia"/>
                <w:kern w:val="0"/>
                <w:sz w:val="20"/>
                <w:szCs w:val="20"/>
              </w:rPr>
              <w:t>调整为部门间信息共享办理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4E3A16">
            <w:pPr>
              <w:widowControl/>
              <w:spacing w:line="400" w:lineRule="exact"/>
              <w:jc w:val="left"/>
              <w:rPr>
                <w:rFonts w:ascii="宋体" w:hAnsi="宋体" w:cs="宋体"/>
                <w:kern w:val="0"/>
                <w:sz w:val="20"/>
                <w:szCs w:val="20"/>
              </w:rPr>
            </w:pPr>
          </w:p>
        </w:tc>
        <w:tc>
          <w:tcPr>
            <w:tcW w:w="2552" w:type="dxa"/>
            <w:vMerge/>
            <w:vAlign w:val="center"/>
            <w:hideMark/>
          </w:tcPr>
          <w:p w:rsidR="00664BFD" w:rsidRPr="00664BFD" w:rsidRDefault="00664BFD" w:rsidP="004E3A16">
            <w:pPr>
              <w:widowControl/>
              <w:spacing w:line="400" w:lineRule="exact"/>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7</w:t>
            </w:r>
          </w:p>
        </w:tc>
        <w:tc>
          <w:tcPr>
            <w:tcW w:w="2977"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家庭成员关系证明</w:t>
            </w:r>
          </w:p>
        </w:tc>
        <w:tc>
          <w:tcPr>
            <w:tcW w:w="1559"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4E3A16">
            <w:pPr>
              <w:widowControl/>
              <w:spacing w:line="400" w:lineRule="exact"/>
              <w:jc w:val="center"/>
              <w:rPr>
                <w:rFonts w:ascii="宋体" w:hAnsi="宋体" w:cs="宋体"/>
                <w:kern w:val="0"/>
                <w:sz w:val="20"/>
                <w:szCs w:val="20"/>
              </w:rPr>
            </w:pPr>
            <w:r w:rsidRPr="00664BFD">
              <w:rPr>
                <w:rFonts w:ascii="宋体" w:hAnsi="宋体" w:cs="宋体" w:hint="eastAsia"/>
                <w:kern w:val="0"/>
                <w:sz w:val="20"/>
                <w:szCs w:val="20"/>
              </w:rPr>
              <w:t>调整为部门间信息共享办理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4E3A16">
            <w:pPr>
              <w:widowControl/>
              <w:spacing w:line="400" w:lineRule="exact"/>
              <w:jc w:val="left"/>
              <w:rPr>
                <w:rFonts w:ascii="宋体" w:hAnsi="宋体" w:cs="宋体"/>
                <w:kern w:val="0"/>
                <w:sz w:val="20"/>
                <w:szCs w:val="20"/>
              </w:rPr>
            </w:pPr>
          </w:p>
        </w:tc>
        <w:tc>
          <w:tcPr>
            <w:tcW w:w="2552" w:type="dxa"/>
            <w:vMerge/>
            <w:vAlign w:val="center"/>
            <w:hideMark/>
          </w:tcPr>
          <w:p w:rsidR="00664BFD" w:rsidRPr="00664BFD" w:rsidRDefault="00664BFD" w:rsidP="004E3A16">
            <w:pPr>
              <w:widowControl/>
              <w:spacing w:line="400" w:lineRule="exact"/>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8</w:t>
            </w:r>
          </w:p>
        </w:tc>
        <w:tc>
          <w:tcPr>
            <w:tcW w:w="2977"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养老保险缴发证明</w:t>
            </w:r>
          </w:p>
        </w:tc>
        <w:tc>
          <w:tcPr>
            <w:tcW w:w="1559"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人社部门</w:t>
            </w:r>
          </w:p>
        </w:tc>
        <w:tc>
          <w:tcPr>
            <w:tcW w:w="3260" w:type="dxa"/>
            <w:shd w:val="clear" w:color="auto" w:fill="auto"/>
            <w:vAlign w:val="center"/>
            <w:hideMark/>
          </w:tcPr>
          <w:p w:rsidR="00664BFD" w:rsidRPr="00664BFD" w:rsidRDefault="00664BFD" w:rsidP="004E3A16">
            <w:pPr>
              <w:widowControl/>
              <w:spacing w:line="400" w:lineRule="exact"/>
              <w:jc w:val="center"/>
              <w:rPr>
                <w:rFonts w:ascii="宋体" w:hAnsi="宋体" w:cs="宋体"/>
                <w:kern w:val="0"/>
                <w:sz w:val="20"/>
                <w:szCs w:val="20"/>
              </w:rPr>
            </w:pPr>
            <w:r w:rsidRPr="00664BFD">
              <w:rPr>
                <w:rFonts w:ascii="宋体" w:hAnsi="宋体" w:cs="宋体" w:hint="eastAsia"/>
                <w:kern w:val="0"/>
                <w:sz w:val="20"/>
                <w:szCs w:val="20"/>
              </w:rPr>
              <w:t>调整为部门间信息共享办理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4E3A16">
            <w:pPr>
              <w:widowControl/>
              <w:spacing w:line="400" w:lineRule="exact"/>
              <w:jc w:val="center"/>
              <w:rPr>
                <w:rFonts w:ascii="宋体" w:hAnsi="宋体" w:cs="宋体"/>
                <w:kern w:val="0"/>
                <w:sz w:val="20"/>
                <w:szCs w:val="20"/>
              </w:rPr>
            </w:pPr>
            <w:r w:rsidRPr="00664BFD">
              <w:rPr>
                <w:rFonts w:ascii="宋体" w:hAnsi="宋体" w:cs="宋体" w:hint="eastAsia"/>
                <w:kern w:val="0"/>
                <w:sz w:val="20"/>
                <w:szCs w:val="20"/>
              </w:rPr>
              <w:t>4</w:t>
            </w:r>
          </w:p>
        </w:tc>
        <w:tc>
          <w:tcPr>
            <w:tcW w:w="2552"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民用建筑项目节能审查</w:t>
            </w:r>
          </w:p>
        </w:tc>
        <w:tc>
          <w:tcPr>
            <w:tcW w:w="992"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9</w:t>
            </w:r>
          </w:p>
        </w:tc>
        <w:tc>
          <w:tcPr>
            <w:tcW w:w="2977"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建设单位法定代表人证明</w:t>
            </w:r>
          </w:p>
        </w:tc>
        <w:tc>
          <w:tcPr>
            <w:tcW w:w="1559"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市场监管部门</w:t>
            </w:r>
          </w:p>
        </w:tc>
        <w:tc>
          <w:tcPr>
            <w:tcW w:w="3260" w:type="dxa"/>
            <w:shd w:val="clear" w:color="auto" w:fill="auto"/>
            <w:vAlign w:val="center"/>
            <w:hideMark/>
          </w:tcPr>
          <w:p w:rsidR="00664BFD" w:rsidRPr="00664BFD" w:rsidRDefault="00664BFD" w:rsidP="004E3A16">
            <w:pPr>
              <w:widowControl/>
              <w:spacing w:line="400" w:lineRule="exact"/>
              <w:jc w:val="center"/>
              <w:rPr>
                <w:rFonts w:ascii="宋体" w:hAnsi="宋体" w:cs="宋体"/>
                <w:kern w:val="0"/>
                <w:sz w:val="20"/>
                <w:szCs w:val="20"/>
              </w:rPr>
            </w:pPr>
            <w:r w:rsidRPr="00664BFD">
              <w:rPr>
                <w:rFonts w:ascii="宋体" w:hAnsi="宋体" w:cs="宋体" w:hint="eastAsia"/>
                <w:kern w:val="0"/>
                <w:sz w:val="20"/>
                <w:szCs w:val="20"/>
              </w:rPr>
              <w:t>调整为部门间信息共享办理</w:t>
            </w:r>
          </w:p>
        </w:tc>
      </w:tr>
    </w:tbl>
    <w:p w:rsidR="004E3A16" w:rsidRDefault="004E3A1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vAlign w:val="center"/>
            <w:hideMark/>
          </w:tcPr>
          <w:p w:rsidR="00664BFD" w:rsidRPr="00664BFD" w:rsidRDefault="00664BFD" w:rsidP="004E3A16">
            <w:pPr>
              <w:widowControl/>
              <w:spacing w:line="400" w:lineRule="exact"/>
              <w:jc w:val="center"/>
              <w:rPr>
                <w:rFonts w:ascii="宋体" w:hAnsi="宋体" w:cs="宋体"/>
                <w:kern w:val="0"/>
                <w:sz w:val="20"/>
                <w:szCs w:val="20"/>
              </w:rPr>
            </w:pPr>
            <w:r w:rsidRPr="00664BFD">
              <w:rPr>
                <w:rFonts w:ascii="宋体" w:hAnsi="宋体" w:cs="宋体" w:hint="eastAsia"/>
                <w:kern w:val="0"/>
                <w:sz w:val="20"/>
                <w:szCs w:val="20"/>
              </w:rPr>
              <w:t>5</w:t>
            </w:r>
          </w:p>
        </w:tc>
        <w:tc>
          <w:tcPr>
            <w:tcW w:w="2552" w:type="dxa"/>
            <w:vMerge w:val="restart"/>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房地产开发企业资质核准（核准、到期重新核定）</w:t>
            </w:r>
          </w:p>
        </w:tc>
        <w:tc>
          <w:tcPr>
            <w:tcW w:w="992"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10</w:t>
            </w:r>
          </w:p>
        </w:tc>
        <w:tc>
          <w:tcPr>
            <w:tcW w:w="2977" w:type="dxa"/>
            <w:shd w:val="clear" w:color="000000" w:fill="FFFFFF"/>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社保证明</w:t>
            </w:r>
          </w:p>
        </w:tc>
        <w:tc>
          <w:tcPr>
            <w:tcW w:w="1559" w:type="dxa"/>
            <w:shd w:val="clear" w:color="auto" w:fill="auto"/>
            <w:vAlign w:val="center"/>
            <w:hideMark/>
          </w:tcPr>
          <w:p w:rsidR="00664BFD" w:rsidRPr="00664BFD" w:rsidRDefault="00664BFD" w:rsidP="004E3A16">
            <w:pPr>
              <w:widowControl/>
              <w:spacing w:line="4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人社部门</w:t>
            </w:r>
          </w:p>
        </w:tc>
        <w:tc>
          <w:tcPr>
            <w:tcW w:w="3260" w:type="dxa"/>
            <w:shd w:val="clear" w:color="auto" w:fill="auto"/>
            <w:vAlign w:val="center"/>
            <w:hideMark/>
          </w:tcPr>
          <w:p w:rsidR="00664BFD" w:rsidRPr="00664BFD" w:rsidRDefault="00664BFD" w:rsidP="004E3A16">
            <w:pPr>
              <w:widowControl/>
              <w:spacing w:line="400" w:lineRule="exact"/>
              <w:jc w:val="center"/>
              <w:rPr>
                <w:rFonts w:ascii="宋体" w:hAnsi="宋体" w:cs="宋体"/>
                <w:kern w:val="0"/>
                <w:sz w:val="20"/>
                <w:szCs w:val="20"/>
              </w:rPr>
            </w:pPr>
            <w:r w:rsidRPr="00664BFD">
              <w:rPr>
                <w:rFonts w:ascii="宋体" w:hAnsi="宋体" w:cs="宋体" w:hint="eastAsia"/>
                <w:kern w:val="0"/>
                <w:sz w:val="20"/>
                <w:szCs w:val="20"/>
              </w:rPr>
              <w:t>调整为部门间信息共享办理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母公司与子（项目）公司的股权（投资）占比关系说明材料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市场监管部门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调整为部门间信息共享办理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6</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建设用地规划许可 (含临时建设）</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土地权属证明文件</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国土部门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调整为部门间信息共享办理</w:t>
            </w:r>
          </w:p>
        </w:tc>
      </w:tr>
      <w:tr w:rsidR="0026158C" w:rsidRPr="00664BFD" w:rsidTr="00A8075C">
        <w:trPr>
          <w:trHeight w:val="129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申请临时建设用地规划许可证需提供因建设项目施工或地质勘查需要临时使用土地的有关证明文件</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发改部门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调整为部门间核查办理</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7</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历史文化街区、名镇、名村核心保护范围内拆除历史建筑以外的建筑物、构筑物或者其他设施审批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土地权属证明和房产权属证明；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国土部门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调整为部门间信息共享办理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8</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历史建筑外部修缮装饰、添加设施以及改变历史建筑的结构或者使用性质审批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土地权属证明和房产权属证明；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国土部门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调整为部门间信息共享办理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9</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历史建筑实施原址保护审批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土地权属证明和房产权属证明；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国土部门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调整为部门间信息共享办理</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10</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临时改变房屋用途审批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土地、房屋的权属证明（建筑物或土地产权与他人共有的，还需权属共有人共同提出申请）</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国土部门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调整为部门间信息共享办理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11</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通过出让获得的土地使用权再转让时受让方办理规划登记手续</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土地转让的有关证明文件</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国土部门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调整为部门间信息共享办理</w:t>
            </w:r>
          </w:p>
        </w:tc>
      </w:tr>
    </w:tbl>
    <w:p w:rsidR="004E3A16" w:rsidRDefault="004E3A1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4E3A16">
        <w:trPr>
          <w:trHeight w:val="1266"/>
        </w:trPr>
        <w:tc>
          <w:tcPr>
            <w:tcW w:w="1008" w:type="dxa"/>
            <w:vMerge w:val="restart"/>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12</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乡村规划许可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19</w:t>
            </w:r>
          </w:p>
        </w:tc>
        <w:tc>
          <w:tcPr>
            <w:tcW w:w="2977" w:type="dxa"/>
            <w:shd w:val="clear" w:color="auto" w:fill="auto"/>
            <w:vAlign w:val="center"/>
            <w:hideMark/>
          </w:tcPr>
          <w:p w:rsidR="00664BFD" w:rsidRPr="00664BFD" w:rsidRDefault="00664BFD" w:rsidP="004E3A1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（涉农房审批）最新户口本或户籍证明、村改居就地农转非的户籍人口、非农人口同户应有公安部门证明材料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调整为部门间核查办理</w:t>
            </w:r>
          </w:p>
        </w:tc>
      </w:tr>
      <w:tr w:rsidR="0026158C" w:rsidRPr="00664BFD" w:rsidTr="00A8075C">
        <w:trPr>
          <w:trHeight w:val="123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20</w:t>
            </w:r>
          </w:p>
        </w:tc>
        <w:tc>
          <w:tcPr>
            <w:tcW w:w="2977" w:type="dxa"/>
            <w:shd w:val="clear" w:color="auto" w:fill="auto"/>
            <w:vAlign w:val="center"/>
            <w:hideMark/>
          </w:tcPr>
          <w:p w:rsidR="00664BFD" w:rsidRPr="00664BFD" w:rsidRDefault="00664BFD" w:rsidP="004E3A1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涉乡、村庄规划区内使用集体所有土地进行乡镇企业、乡村公共设施、公益事业建设的需提供土地权属证明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国土部门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13</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建筑工程施工许可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到位资金证明（涉及到政府性投资项目）</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财政部门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EA3958"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14</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公共租赁住房租赁补贴或者租金减免审批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家庭收入证明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村（居）委会</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调整为书面承诺+部门调查核实</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家庭现有房产状况证明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家庭成员身份证明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民政部门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调整为书面承诺+部门间信息共享办理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15</w:t>
            </w:r>
          </w:p>
        </w:tc>
        <w:tc>
          <w:tcPr>
            <w:tcW w:w="2552"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建设工程质量监督手续</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工伤保险凭证</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人社部门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16</w:t>
            </w:r>
          </w:p>
        </w:tc>
        <w:tc>
          <w:tcPr>
            <w:tcW w:w="2552"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地图审批（省管控事项）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地图资料来源说明和所有权单位同意使用的证明承诺书</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申报者</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调整为书面承诺办理</w:t>
            </w:r>
          </w:p>
        </w:tc>
      </w:tr>
      <w:tr w:rsidR="0026158C" w:rsidRPr="00664BFD" w:rsidTr="00A8075C">
        <w:trPr>
          <w:trHeight w:val="96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kern w:val="0"/>
                <w:sz w:val="20"/>
                <w:szCs w:val="20"/>
              </w:rPr>
            </w:pPr>
            <w:r w:rsidRPr="00664BFD">
              <w:rPr>
                <w:rFonts w:ascii="宋体" w:hAnsi="宋体" w:cs="宋体" w:hint="eastAsia"/>
                <w:b/>
                <w:bCs/>
                <w:kern w:val="0"/>
                <w:sz w:val="20"/>
                <w:szCs w:val="20"/>
              </w:rPr>
              <w:t>残疾人联合会</w:t>
            </w: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17</w:t>
            </w:r>
          </w:p>
        </w:tc>
        <w:tc>
          <w:tcPr>
            <w:tcW w:w="2552" w:type="dxa"/>
            <w:shd w:val="clear" w:color="auto" w:fill="auto"/>
            <w:vAlign w:val="center"/>
            <w:hideMark/>
          </w:tcPr>
          <w:p w:rsidR="00664BFD" w:rsidRPr="00664BFD" w:rsidRDefault="00664BFD" w:rsidP="004E3A1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限制民事行为能力或无民事行为能力的残疾人(未成年人和精神智力类别)申请办理残疾人证</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监护人证明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由村（居）委会或所在地派出所</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18</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残疾人康复工程</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经济收入状况证明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乡镇街道</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19</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0-6周岁残疾儿童基本康复</w:t>
            </w:r>
            <w:r w:rsidRPr="00664BFD">
              <w:rPr>
                <w:rFonts w:ascii="宋体" w:hAnsi="宋体" w:cs="宋体" w:hint="eastAsia"/>
                <w:kern w:val="0"/>
                <w:sz w:val="20"/>
                <w:szCs w:val="20"/>
              </w:rPr>
              <w:br/>
              <w:t>服务与补贴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缓学证明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教育部门或户口所在区域小学</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bl>
    <w:p w:rsidR="004E3A16" w:rsidRDefault="004E3A16" w:rsidP="004E3A16">
      <w:pPr>
        <w:spacing w:line="140" w:lineRule="exact"/>
      </w:pPr>
    </w:p>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20</w:t>
            </w:r>
          </w:p>
        </w:tc>
        <w:tc>
          <w:tcPr>
            <w:tcW w:w="2552"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仙居县困难残疾人生活补贴和重度残疾人护理补贴</w:t>
            </w:r>
          </w:p>
        </w:tc>
        <w:tc>
          <w:tcPr>
            <w:tcW w:w="992" w:type="dxa"/>
            <w:shd w:val="clear" w:color="auto" w:fill="auto"/>
            <w:vAlign w:val="center"/>
            <w:hideMark/>
          </w:tcPr>
          <w:p w:rsidR="00664BFD" w:rsidRPr="00664BFD" w:rsidRDefault="00664BFD" w:rsidP="004E3A1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30</w:t>
            </w:r>
          </w:p>
        </w:tc>
        <w:tc>
          <w:tcPr>
            <w:tcW w:w="2977"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经济收入状况证明</w:t>
            </w:r>
          </w:p>
        </w:tc>
        <w:tc>
          <w:tcPr>
            <w:tcW w:w="1559"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村（居）委会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调整为其他方式办理（以核查低保证替代）</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21</w:t>
            </w:r>
          </w:p>
        </w:tc>
        <w:tc>
          <w:tcPr>
            <w:tcW w:w="2552"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就业创业扶持</w:t>
            </w:r>
          </w:p>
        </w:tc>
        <w:tc>
          <w:tcPr>
            <w:tcW w:w="992" w:type="dxa"/>
            <w:shd w:val="clear" w:color="auto" w:fill="auto"/>
            <w:vAlign w:val="center"/>
            <w:hideMark/>
          </w:tcPr>
          <w:p w:rsidR="00664BFD" w:rsidRPr="00664BFD" w:rsidRDefault="00664BFD" w:rsidP="004E3A1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31</w:t>
            </w:r>
          </w:p>
        </w:tc>
        <w:tc>
          <w:tcPr>
            <w:tcW w:w="2977"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场地自有的提供产权证明</w:t>
            </w:r>
          </w:p>
        </w:tc>
        <w:tc>
          <w:tcPr>
            <w:tcW w:w="1559"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村(社区)</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调整为部门间信息共享方式办理</w:t>
            </w:r>
          </w:p>
        </w:tc>
      </w:tr>
      <w:tr w:rsidR="0026158C" w:rsidRPr="00664BFD" w:rsidTr="00A8075C">
        <w:trPr>
          <w:trHeight w:val="48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kern w:val="0"/>
                <w:sz w:val="20"/>
                <w:szCs w:val="20"/>
              </w:rPr>
            </w:pPr>
            <w:r w:rsidRPr="00664BFD">
              <w:rPr>
                <w:rFonts w:ascii="宋体" w:hAnsi="宋体" w:cs="宋体" w:hint="eastAsia"/>
                <w:b/>
                <w:bCs/>
                <w:kern w:val="0"/>
                <w:sz w:val="20"/>
                <w:szCs w:val="20"/>
              </w:rPr>
              <w:t>市监局</w:t>
            </w: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22</w:t>
            </w:r>
          </w:p>
        </w:tc>
        <w:tc>
          <w:tcPr>
            <w:tcW w:w="2552"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企业股权（出资份额）变更登记</w:t>
            </w:r>
          </w:p>
        </w:tc>
        <w:tc>
          <w:tcPr>
            <w:tcW w:w="992" w:type="dxa"/>
            <w:shd w:val="clear" w:color="auto" w:fill="auto"/>
            <w:vAlign w:val="center"/>
            <w:hideMark/>
          </w:tcPr>
          <w:p w:rsidR="00664BFD" w:rsidRPr="00664BFD" w:rsidRDefault="00664BFD" w:rsidP="004E3A1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32</w:t>
            </w:r>
          </w:p>
        </w:tc>
        <w:tc>
          <w:tcPr>
            <w:tcW w:w="2977"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完税证明</w:t>
            </w:r>
          </w:p>
        </w:tc>
        <w:tc>
          <w:tcPr>
            <w:tcW w:w="1559"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税务部门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23</w:t>
            </w:r>
          </w:p>
        </w:tc>
        <w:tc>
          <w:tcPr>
            <w:tcW w:w="2552"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市场主体注销登记</w:t>
            </w:r>
          </w:p>
        </w:tc>
        <w:tc>
          <w:tcPr>
            <w:tcW w:w="992" w:type="dxa"/>
            <w:shd w:val="clear" w:color="auto" w:fill="auto"/>
            <w:vAlign w:val="center"/>
            <w:hideMark/>
          </w:tcPr>
          <w:p w:rsidR="00664BFD" w:rsidRPr="00664BFD" w:rsidRDefault="00664BFD" w:rsidP="004E3A1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33</w:t>
            </w:r>
          </w:p>
        </w:tc>
        <w:tc>
          <w:tcPr>
            <w:tcW w:w="2977"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清税证明</w:t>
            </w:r>
          </w:p>
        </w:tc>
        <w:tc>
          <w:tcPr>
            <w:tcW w:w="1559"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税务部门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24</w:t>
            </w:r>
          </w:p>
        </w:tc>
        <w:tc>
          <w:tcPr>
            <w:tcW w:w="2552"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农民专业合作社设立、备案（成员身份证明）</w:t>
            </w:r>
          </w:p>
        </w:tc>
        <w:tc>
          <w:tcPr>
            <w:tcW w:w="992" w:type="dxa"/>
            <w:shd w:val="clear" w:color="auto" w:fill="auto"/>
            <w:vAlign w:val="center"/>
            <w:hideMark/>
          </w:tcPr>
          <w:p w:rsidR="00664BFD" w:rsidRPr="00664BFD" w:rsidRDefault="00664BFD" w:rsidP="004E3A1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34</w:t>
            </w:r>
          </w:p>
        </w:tc>
        <w:tc>
          <w:tcPr>
            <w:tcW w:w="2977"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农业户口（农民身份）证明</w:t>
            </w:r>
          </w:p>
        </w:tc>
        <w:tc>
          <w:tcPr>
            <w:tcW w:w="1559"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村（居）委员会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25</w:t>
            </w:r>
          </w:p>
        </w:tc>
        <w:tc>
          <w:tcPr>
            <w:tcW w:w="2552"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有限公司（股份有限公司）变更(非公司企业法人按《公司法》改制登记)</w:t>
            </w:r>
          </w:p>
        </w:tc>
        <w:tc>
          <w:tcPr>
            <w:tcW w:w="992" w:type="dxa"/>
            <w:shd w:val="clear" w:color="auto" w:fill="auto"/>
            <w:vAlign w:val="center"/>
            <w:hideMark/>
          </w:tcPr>
          <w:p w:rsidR="00664BFD" w:rsidRPr="00664BFD" w:rsidRDefault="00664BFD" w:rsidP="004E3A1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35</w:t>
            </w:r>
          </w:p>
        </w:tc>
        <w:tc>
          <w:tcPr>
            <w:tcW w:w="2977"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金融债权保全证明</w:t>
            </w:r>
          </w:p>
        </w:tc>
        <w:tc>
          <w:tcPr>
            <w:tcW w:w="1559"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企业债权银行、人民银行总行或其派出机构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26</w:t>
            </w:r>
          </w:p>
        </w:tc>
        <w:tc>
          <w:tcPr>
            <w:tcW w:w="2552"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合伙企业设立、变更登记。（以非货币形式出资的，如果全体合伙人委托法定评估机构出具的）</w:t>
            </w:r>
          </w:p>
        </w:tc>
        <w:tc>
          <w:tcPr>
            <w:tcW w:w="992" w:type="dxa"/>
            <w:shd w:val="clear" w:color="auto" w:fill="auto"/>
            <w:vAlign w:val="center"/>
            <w:hideMark/>
          </w:tcPr>
          <w:p w:rsidR="00664BFD" w:rsidRPr="00664BFD" w:rsidRDefault="00664BFD" w:rsidP="004E3A1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36</w:t>
            </w:r>
          </w:p>
        </w:tc>
        <w:tc>
          <w:tcPr>
            <w:tcW w:w="2977"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财产权转移手续的证明文件</w:t>
            </w:r>
          </w:p>
        </w:tc>
        <w:tc>
          <w:tcPr>
            <w:tcW w:w="1559"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财产权登记主管部门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27</w:t>
            </w:r>
          </w:p>
        </w:tc>
        <w:tc>
          <w:tcPr>
            <w:tcW w:w="2552"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有限公司（股份有限公司）设立、变更;非公司企业法人设立、变更登记;营业单位及法人分支机构开业、变更登记</w:t>
            </w:r>
          </w:p>
        </w:tc>
        <w:tc>
          <w:tcPr>
            <w:tcW w:w="992" w:type="dxa"/>
            <w:shd w:val="clear" w:color="auto" w:fill="auto"/>
            <w:vAlign w:val="center"/>
            <w:hideMark/>
          </w:tcPr>
          <w:p w:rsidR="00664BFD" w:rsidRPr="00664BFD" w:rsidRDefault="00664BFD" w:rsidP="004E3A1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37</w:t>
            </w:r>
          </w:p>
        </w:tc>
        <w:tc>
          <w:tcPr>
            <w:tcW w:w="2977"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出资证明、验资证明或验资报告</w:t>
            </w:r>
          </w:p>
        </w:tc>
        <w:tc>
          <w:tcPr>
            <w:tcW w:w="1559"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国有资产管理部门、依法设立的验资机构、上一级工会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28</w:t>
            </w:r>
          </w:p>
        </w:tc>
        <w:tc>
          <w:tcPr>
            <w:tcW w:w="2552"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市场主体设立及场所变更</w:t>
            </w:r>
          </w:p>
        </w:tc>
        <w:tc>
          <w:tcPr>
            <w:tcW w:w="992" w:type="dxa"/>
            <w:shd w:val="clear" w:color="auto" w:fill="auto"/>
            <w:vAlign w:val="center"/>
            <w:hideMark/>
          </w:tcPr>
          <w:p w:rsidR="00664BFD" w:rsidRPr="00664BFD" w:rsidRDefault="00664BFD" w:rsidP="004E3A1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38</w:t>
            </w:r>
          </w:p>
        </w:tc>
        <w:tc>
          <w:tcPr>
            <w:tcW w:w="2977"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场所使用证明</w:t>
            </w:r>
          </w:p>
        </w:tc>
        <w:tc>
          <w:tcPr>
            <w:tcW w:w="1559"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乡镇政府、街道办事处、村（社区）、房屋建设部门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29</w:t>
            </w:r>
          </w:p>
        </w:tc>
        <w:tc>
          <w:tcPr>
            <w:tcW w:w="2552"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药品经营许可；医疗器械经营许可、备案</w:t>
            </w:r>
          </w:p>
        </w:tc>
        <w:tc>
          <w:tcPr>
            <w:tcW w:w="992" w:type="dxa"/>
            <w:shd w:val="clear" w:color="auto" w:fill="auto"/>
            <w:vAlign w:val="center"/>
            <w:hideMark/>
          </w:tcPr>
          <w:p w:rsidR="00664BFD" w:rsidRPr="00664BFD" w:rsidRDefault="00664BFD" w:rsidP="004E3A1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39</w:t>
            </w:r>
          </w:p>
        </w:tc>
        <w:tc>
          <w:tcPr>
            <w:tcW w:w="2977"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仓库场地使用证明、房屋产权证明</w:t>
            </w:r>
          </w:p>
        </w:tc>
        <w:tc>
          <w:tcPr>
            <w:tcW w:w="1559" w:type="dxa"/>
            <w:shd w:val="clear" w:color="auto" w:fill="auto"/>
            <w:vAlign w:val="center"/>
            <w:hideMark/>
          </w:tcPr>
          <w:p w:rsidR="00664BFD" w:rsidRPr="00664BFD" w:rsidRDefault="00664BFD" w:rsidP="004E3A1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乡镇政府、街道办事处、村（社区）、房屋建设部门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bl>
    <w:p w:rsidR="004E3A16" w:rsidRDefault="004E3A1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720"/>
        </w:trPr>
        <w:tc>
          <w:tcPr>
            <w:tcW w:w="1008" w:type="dxa"/>
            <w:vMerge w:val="restart"/>
            <w:vAlign w:val="center"/>
            <w:hideMark/>
          </w:tcPr>
          <w:p w:rsidR="00664BFD" w:rsidRPr="00664BFD" w:rsidRDefault="00664BFD" w:rsidP="004E3A16">
            <w:pPr>
              <w:widowControl/>
              <w:spacing w:line="240" w:lineRule="exact"/>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30</w:t>
            </w:r>
          </w:p>
        </w:tc>
        <w:tc>
          <w:tcPr>
            <w:tcW w:w="2552"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科研和教学单位毒性药品购用许可</w:t>
            </w:r>
          </w:p>
        </w:tc>
        <w:tc>
          <w:tcPr>
            <w:tcW w:w="992" w:type="dxa"/>
            <w:shd w:val="clear" w:color="auto" w:fill="auto"/>
            <w:vAlign w:val="center"/>
            <w:hideMark/>
          </w:tcPr>
          <w:p w:rsidR="00664BFD" w:rsidRPr="00664BFD" w:rsidRDefault="00664BFD" w:rsidP="004E3A1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40</w:t>
            </w:r>
          </w:p>
        </w:tc>
        <w:tc>
          <w:tcPr>
            <w:tcW w:w="2977"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医疗用毒性药品合法用途的证明</w:t>
            </w:r>
          </w:p>
        </w:tc>
        <w:tc>
          <w:tcPr>
            <w:tcW w:w="1559"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学校等单位教务部门、教学或科研单位科技管理部门</w:t>
            </w:r>
          </w:p>
        </w:tc>
        <w:tc>
          <w:tcPr>
            <w:tcW w:w="3260"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4E3A16">
            <w:pPr>
              <w:widowControl/>
              <w:spacing w:line="240" w:lineRule="exact"/>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31</w:t>
            </w:r>
          </w:p>
        </w:tc>
        <w:tc>
          <w:tcPr>
            <w:tcW w:w="2552"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公司变更股东名称</w:t>
            </w:r>
          </w:p>
        </w:tc>
        <w:tc>
          <w:tcPr>
            <w:tcW w:w="992" w:type="dxa"/>
            <w:shd w:val="clear" w:color="auto" w:fill="auto"/>
            <w:vAlign w:val="center"/>
            <w:hideMark/>
          </w:tcPr>
          <w:p w:rsidR="00664BFD" w:rsidRPr="00664BFD" w:rsidRDefault="00664BFD" w:rsidP="004E3A1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41</w:t>
            </w:r>
          </w:p>
        </w:tc>
        <w:tc>
          <w:tcPr>
            <w:tcW w:w="2977"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名称变更证明</w:t>
            </w:r>
          </w:p>
        </w:tc>
        <w:tc>
          <w:tcPr>
            <w:tcW w:w="1559"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民政部门等</w:t>
            </w:r>
          </w:p>
        </w:tc>
        <w:tc>
          <w:tcPr>
            <w:tcW w:w="3260"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600"/>
        </w:trPr>
        <w:tc>
          <w:tcPr>
            <w:tcW w:w="1008" w:type="dxa"/>
            <w:vMerge/>
            <w:vAlign w:val="center"/>
            <w:hideMark/>
          </w:tcPr>
          <w:p w:rsidR="00664BFD" w:rsidRPr="00664BFD" w:rsidRDefault="00664BFD" w:rsidP="004E3A16">
            <w:pPr>
              <w:widowControl/>
              <w:spacing w:line="240" w:lineRule="exact"/>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32</w:t>
            </w:r>
          </w:p>
        </w:tc>
        <w:tc>
          <w:tcPr>
            <w:tcW w:w="2552"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非公司企业法人设立、变更登记</w:t>
            </w:r>
          </w:p>
        </w:tc>
        <w:tc>
          <w:tcPr>
            <w:tcW w:w="992" w:type="dxa"/>
            <w:shd w:val="clear" w:color="auto" w:fill="auto"/>
            <w:vAlign w:val="center"/>
            <w:hideMark/>
          </w:tcPr>
          <w:p w:rsidR="00664BFD" w:rsidRPr="00664BFD" w:rsidRDefault="00664BFD" w:rsidP="004E3A1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42</w:t>
            </w:r>
          </w:p>
        </w:tc>
        <w:tc>
          <w:tcPr>
            <w:tcW w:w="2977"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出资证明</w:t>
            </w:r>
          </w:p>
        </w:tc>
        <w:tc>
          <w:tcPr>
            <w:tcW w:w="1559"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国资部门、验资机构、上一级工会</w:t>
            </w:r>
          </w:p>
        </w:tc>
        <w:tc>
          <w:tcPr>
            <w:tcW w:w="3260"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750"/>
        </w:trPr>
        <w:tc>
          <w:tcPr>
            <w:tcW w:w="1008" w:type="dxa"/>
            <w:vMerge/>
            <w:vAlign w:val="center"/>
            <w:hideMark/>
          </w:tcPr>
          <w:p w:rsidR="00664BFD" w:rsidRPr="00664BFD" w:rsidRDefault="00664BFD" w:rsidP="004E3A16">
            <w:pPr>
              <w:widowControl/>
              <w:spacing w:line="240" w:lineRule="exact"/>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33</w:t>
            </w:r>
          </w:p>
        </w:tc>
        <w:tc>
          <w:tcPr>
            <w:tcW w:w="2552"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非公司企业法人设立登记，主管部门（出资人）为国有企业或者事业法人的</w:t>
            </w:r>
          </w:p>
        </w:tc>
        <w:tc>
          <w:tcPr>
            <w:tcW w:w="992" w:type="dxa"/>
            <w:shd w:val="clear" w:color="auto" w:fill="auto"/>
            <w:vAlign w:val="center"/>
            <w:hideMark/>
          </w:tcPr>
          <w:p w:rsidR="00664BFD" w:rsidRPr="00664BFD" w:rsidRDefault="00664BFD" w:rsidP="004E3A1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43</w:t>
            </w:r>
          </w:p>
        </w:tc>
        <w:tc>
          <w:tcPr>
            <w:tcW w:w="2977"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国有资产产权登记证明</w:t>
            </w:r>
          </w:p>
        </w:tc>
        <w:tc>
          <w:tcPr>
            <w:tcW w:w="1559"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国有资产管理部门</w:t>
            </w:r>
          </w:p>
        </w:tc>
        <w:tc>
          <w:tcPr>
            <w:tcW w:w="3260"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810"/>
        </w:trPr>
        <w:tc>
          <w:tcPr>
            <w:tcW w:w="1008" w:type="dxa"/>
            <w:vMerge/>
            <w:vAlign w:val="center"/>
            <w:hideMark/>
          </w:tcPr>
          <w:p w:rsidR="00664BFD" w:rsidRPr="00664BFD" w:rsidRDefault="00664BFD" w:rsidP="004E3A16">
            <w:pPr>
              <w:widowControl/>
              <w:spacing w:line="240" w:lineRule="exact"/>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34</w:t>
            </w:r>
          </w:p>
        </w:tc>
        <w:tc>
          <w:tcPr>
            <w:tcW w:w="2552"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非公司企业法人变更注册资金（主管部门（出资人）为国有企业或者事业法人的）</w:t>
            </w:r>
          </w:p>
        </w:tc>
        <w:tc>
          <w:tcPr>
            <w:tcW w:w="992" w:type="dxa"/>
            <w:shd w:val="clear" w:color="auto" w:fill="auto"/>
            <w:vAlign w:val="center"/>
            <w:hideMark/>
          </w:tcPr>
          <w:p w:rsidR="00664BFD" w:rsidRPr="00664BFD" w:rsidRDefault="00664BFD" w:rsidP="004E3A1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44</w:t>
            </w:r>
          </w:p>
        </w:tc>
        <w:tc>
          <w:tcPr>
            <w:tcW w:w="2977"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国有资产产权登记证明</w:t>
            </w:r>
          </w:p>
        </w:tc>
        <w:tc>
          <w:tcPr>
            <w:tcW w:w="1559"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国有资产管理部门</w:t>
            </w:r>
          </w:p>
        </w:tc>
        <w:tc>
          <w:tcPr>
            <w:tcW w:w="3260"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1200"/>
        </w:trPr>
        <w:tc>
          <w:tcPr>
            <w:tcW w:w="1008" w:type="dxa"/>
            <w:vMerge/>
            <w:vAlign w:val="center"/>
            <w:hideMark/>
          </w:tcPr>
          <w:p w:rsidR="00664BFD" w:rsidRPr="00664BFD" w:rsidRDefault="00664BFD" w:rsidP="004E3A16">
            <w:pPr>
              <w:widowControl/>
              <w:spacing w:line="240" w:lineRule="exact"/>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35</w:t>
            </w:r>
          </w:p>
        </w:tc>
        <w:tc>
          <w:tcPr>
            <w:tcW w:w="2552"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非公司企业法人因主管部门改变不涉及原主要登记事项变更的备案：变动后的主管部门（出资人）为国有企业或者事业单位的</w:t>
            </w:r>
          </w:p>
        </w:tc>
        <w:tc>
          <w:tcPr>
            <w:tcW w:w="992" w:type="dxa"/>
            <w:shd w:val="clear" w:color="auto" w:fill="auto"/>
            <w:vAlign w:val="center"/>
            <w:hideMark/>
          </w:tcPr>
          <w:p w:rsidR="00664BFD" w:rsidRPr="00664BFD" w:rsidRDefault="00664BFD" w:rsidP="004E3A1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45</w:t>
            </w:r>
          </w:p>
        </w:tc>
        <w:tc>
          <w:tcPr>
            <w:tcW w:w="2977"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国有资产产权登记证明</w:t>
            </w:r>
          </w:p>
        </w:tc>
        <w:tc>
          <w:tcPr>
            <w:tcW w:w="1559"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国有资产产权登记部门</w:t>
            </w:r>
          </w:p>
        </w:tc>
        <w:tc>
          <w:tcPr>
            <w:tcW w:w="3260"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4E3A16">
            <w:pPr>
              <w:widowControl/>
              <w:spacing w:line="240" w:lineRule="exact"/>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36</w:t>
            </w:r>
          </w:p>
        </w:tc>
        <w:tc>
          <w:tcPr>
            <w:tcW w:w="2552"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公司股权质押变更出质人、质权人名称（非企业和自然人的）</w:t>
            </w:r>
          </w:p>
        </w:tc>
        <w:tc>
          <w:tcPr>
            <w:tcW w:w="992" w:type="dxa"/>
            <w:shd w:val="clear" w:color="auto" w:fill="auto"/>
            <w:vAlign w:val="center"/>
            <w:hideMark/>
          </w:tcPr>
          <w:p w:rsidR="00664BFD" w:rsidRPr="00664BFD" w:rsidRDefault="00664BFD" w:rsidP="004E3A1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46</w:t>
            </w:r>
          </w:p>
        </w:tc>
        <w:tc>
          <w:tcPr>
            <w:tcW w:w="2977"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名称变更证明</w:t>
            </w:r>
          </w:p>
        </w:tc>
        <w:tc>
          <w:tcPr>
            <w:tcW w:w="1559"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民政部门等</w:t>
            </w:r>
          </w:p>
        </w:tc>
        <w:tc>
          <w:tcPr>
            <w:tcW w:w="3260"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4E3A16">
            <w:pPr>
              <w:widowControl/>
              <w:spacing w:line="240" w:lineRule="exact"/>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37</w:t>
            </w:r>
          </w:p>
        </w:tc>
        <w:tc>
          <w:tcPr>
            <w:tcW w:w="2552"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公司股权质押变更出质人、质权人姓名</w:t>
            </w:r>
          </w:p>
        </w:tc>
        <w:tc>
          <w:tcPr>
            <w:tcW w:w="992" w:type="dxa"/>
            <w:shd w:val="clear" w:color="auto" w:fill="auto"/>
            <w:vAlign w:val="center"/>
            <w:hideMark/>
          </w:tcPr>
          <w:p w:rsidR="00664BFD" w:rsidRPr="00664BFD" w:rsidRDefault="00664BFD" w:rsidP="004E3A1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47</w:t>
            </w:r>
          </w:p>
        </w:tc>
        <w:tc>
          <w:tcPr>
            <w:tcW w:w="2977"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姓名变更证明</w:t>
            </w:r>
          </w:p>
        </w:tc>
        <w:tc>
          <w:tcPr>
            <w:tcW w:w="1559"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4E3A16">
            <w:pPr>
              <w:widowControl/>
              <w:spacing w:line="240" w:lineRule="exact"/>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38</w:t>
            </w:r>
          </w:p>
        </w:tc>
        <w:tc>
          <w:tcPr>
            <w:tcW w:w="2552"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市场名称登记</w:t>
            </w:r>
          </w:p>
        </w:tc>
        <w:tc>
          <w:tcPr>
            <w:tcW w:w="992" w:type="dxa"/>
            <w:shd w:val="clear" w:color="auto" w:fill="auto"/>
            <w:vAlign w:val="center"/>
            <w:hideMark/>
          </w:tcPr>
          <w:p w:rsidR="00664BFD" w:rsidRPr="00664BFD" w:rsidRDefault="00664BFD" w:rsidP="004E3A1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48</w:t>
            </w:r>
          </w:p>
        </w:tc>
        <w:tc>
          <w:tcPr>
            <w:tcW w:w="2977"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符合城乡建设总体规划证明</w:t>
            </w:r>
          </w:p>
        </w:tc>
        <w:tc>
          <w:tcPr>
            <w:tcW w:w="1559"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规划部门等</w:t>
            </w:r>
          </w:p>
        </w:tc>
        <w:tc>
          <w:tcPr>
            <w:tcW w:w="3260"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960"/>
        </w:trPr>
        <w:tc>
          <w:tcPr>
            <w:tcW w:w="1008" w:type="dxa"/>
            <w:vMerge w:val="restart"/>
            <w:vAlign w:val="center"/>
            <w:hideMark/>
          </w:tcPr>
          <w:p w:rsidR="00664BFD" w:rsidRPr="00664BFD" w:rsidRDefault="00664BFD" w:rsidP="004E3A16">
            <w:pPr>
              <w:widowControl/>
              <w:spacing w:line="240" w:lineRule="exact"/>
              <w:jc w:val="left"/>
              <w:rPr>
                <w:rFonts w:ascii="宋体" w:hAnsi="宋体" w:cs="宋体"/>
                <w:b/>
                <w:bCs/>
                <w:kern w:val="0"/>
                <w:sz w:val="20"/>
                <w:szCs w:val="20"/>
              </w:rPr>
            </w:pPr>
          </w:p>
        </w:tc>
        <w:tc>
          <w:tcPr>
            <w:tcW w:w="708" w:type="dxa"/>
            <w:vAlign w:val="center"/>
            <w:hideMark/>
          </w:tcPr>
          <w:p w:rsidR="00664BFD" w:rsidRPr="00664BFD" w:rsidRDefault="00664BFD" w:rsidP="004E3A16">
            <w:pPr>
              <w:widowControl/>
              <w:spacing w:line="240" w:lineRule="exact"/>
              <w:jc w:val="left"/>
              <w:rPr>
                <w:rFonts w:ascii="宋体" w:hAnsi="宋体" w:cs="宋体"/>
                <w:kern w:val="0"/>
                <w:sz w:val="20"/>
                <w:szCs w:val="20"/>
              </w:rPr>
            </w:pPr>
          </w:p>
        </w:tc>
        <w:tc>
          <w:tcPr>
            <w:tcW w:w="2552" w:type="dxa"/>
            <w:vAlign w:val="center"/>
            <w:hideMark/>
          </w:tcPr>
          <w:p w:rsidR="00664BFD" w:rsidRPr="00664BFD" w:rsidRDefault="00664BFD" w:rsidP="004E3A16">
            <w:pPr>
              <w:widowControl/>
              <w:spacing w:line="240" w:lineRule="exact"/>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4E3A1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49</w:t>
            </w:r>
          </w:p>
        </w:tc>
        <w:tc>
          <w:tcPr>
            <w:tcW w:w="2977"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场所使用证明</w:t>
            </w:r>
          </w:p>
        </w:tc>
        <w:tc>
          <w:tcPr>
            <w:tcW w:w="1559"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国土部门、住房保障部门、不动产登记部门等</w:t>
            </w:r>
          </w:p>
        </w:tc>
        <w:tc>
          <w:tcPr>
            <w:tcW w:w="3260" w:type="dxa"/>
            <w:shd w:val="clear" w:color="auto" w:fill="auto"/>
            <w:vAlign w:val="center"/>
            <w:hideMark/>
          </w:tcPr>
          <w:p w:rsidR="00664BFD" w:rsidRPr="00664BFD" w:rsidRDefault="00664BFD" w:rsidP="004E3A16">
            <w:pPr>
              <w:widowControl/>
              <w:spacing w:line="240" w:lineRule="exact"/>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调整为其他方式办理（核查不动产权证、房产证、土地使用权证等有效证书或房屋租赁协议等凭证）</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39</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公司变更股东姓名</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姓名变更证明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bl>
    <w:p w:rsidR="004E3A16" w:rsidRDefault="004E3A1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40</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公司更改法定代表人姓名</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姓名变更证明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41</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特种设备使用移装变更登记（跨登记机关行政区域移装）</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特种设备使用登记证变更证明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（跨区域）使用登记机关所在地市场监督管理部门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取消（仅仙居范围）</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42</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特种设备使用变更登记（单位变更）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特种设备使用登记证变更证明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（跨区域）使用登记机关所在地市场监督管理部门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取消（仅仙居范围）</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43</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特种设备作业人员考核（到期复审）</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考试合格证明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台州市特检中心</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44</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《食品经营许可证》变更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55</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变更经营场所地址及住所提供相应证明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村（居）委会、乡镇（街道）、房屋建设部门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调整为申请人书面承诺+部门实地核查</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45</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《医疗器械经营许可证》变更（不需现场检查）</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房产证明、门牌号变更证明或经营场所及仓库地址发生文字性变化的相关材料</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乡镇政府、街道办事处、村（社区）、房屋建设部门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调整为申请人书面承诺+部门实地核查</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46</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药品经营（零售）企业（连锁企业）验收</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住所（经营场所）合法使用证明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乡镇政府、街道办事处、村（社区）、房屋建设部门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调整为申请人书面承诺+部门实地核查</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47</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药品经营（零售）企业（连锁门店、单体药店）验收</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住所（经营场所）合法使用证明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乡镇政府、街道办事处、村（社区）、房屋建设部门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调整为申请人书面承诺+部门实地核查</w:t>
            </w:r>
          </w:p>
        </w:tc>
      </w:tr>
    </w:tbl>
    <w:p w:rsidR="004E3A16" w:rsidRDefault="004E3A1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720"/>
        </w:trPr>
        <w:tc>
          <w:tcPr>
            <w:tcW w:w="1008" w:type="dxa"/>
            <w:vMerge w:val="restart"/>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48</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《医疗器械经营许可证》开办</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住所（经营场所）合法使用证明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乡镇政府、街道办事处、村（社区）、房屋建设部门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调整为申请人书面承诺+部门实地核查</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49</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《医疗器械经营许可证》变更（需现场检查）</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住所（经营场所）合法使用证明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乡镇政府、街道办事处、村（社区）、房屋建设部门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调整为申请人书面承诺+部门实地核查</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50</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第二类医疗器械经营备案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住所（经营场所）合法使用证明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乡镇政府、街道办事处、村（社区）、房屋建设部门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调整为申请人书面承诺+部门实地核查</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51</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第二类医疗器械经营变更备案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住所（经营场所）合法使用证明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乡镇政府、街道办事处、村（社区）、房屋建设部门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调整为申请人书面承诺+部门实地核查</w:t>
            </w:r>
          </w:p>
        </w:tc>
      </w:tr>
      <w:tr w:rsidR="0026158C" w:rsidRPr="00664BFD" w:rsidTr="00A8075C">
        <w:trPr>
          <w:trHeight w:val="144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52</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《药品经营许可证》（零售）变更（无需现场检查）</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企业所在地食品药品稽查部门提供的没有因违法经营被药品监督管理部门立案调查尚未结案，或已作出行政处罚决定尚未履行处罚的有关证明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市场监督管理部门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与原工作单位解除劳动合同的证明（离职证明、原单位不在职证明）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原工作单位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1440"/>
        </w:trPr>
        <w:tc>
          <w:tcPr>
            <w:tcW w:w="1008" w:type="dxa"/>
            <w:vMerge w:val="restart"/>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53</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《药品经营许可证》（零售）变更（需现场检查）</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65</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企业所在地食品药品稽查部门提供的没有因违法经营被药品监督管理部门立案调查尚未结案，或已作出行政处罚决定尚未履行处罚的有关证明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市场监督管理部门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与原工作单位解除劳动合同的证明（离职证明、原单位不在职证明）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原工作单位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变更仓库地址提供住所（经营场所）合法使用证明（仓库）</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乡镇政府、街道办事处、村（社区）、房屋建设部门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调整为申请人书面承诺+部门实地核查</w:t>
            </w:r>
          </w:p>
        </w:tc>
      </w:tr>
      <w:tr w:rsidR="0026158C" w:rsidRPr="00664BFD" w:rsidTr="00A8075C">
        <w:trPr>
          <w:trHeight w:val="144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54</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《药品经营许可证》（零售）注销</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企业所在地食品药品稽查部门提供的没有因违法经营被药品监督管理部门立案调查尚未结案，或已作出行政处罚决定尚未履行处罚的有关证明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市场监督管理部门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55</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执业药师首次注册</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社保证明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人社部门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56</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执业药师再次注册</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社保证明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人社部门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执业药师继续教育电子学分</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浙江省执业药师协会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57</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执业药师变更注册</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社保证明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人社部门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58</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营业单位及非法人分支机构开业、注销登记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分支机构核转函</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企业法人原登记主管机关</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59</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公司减资</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减资公告的报纸样张</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报社</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60</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《食品经营许可证》补发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75</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遗失公告</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县级以上媒体</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调整为其他方式办理（当事人提供网上查询路径）</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61</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《药品经营许可证》（零售）补发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刊登遗失声明的报纸</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报刊等新闻媒体</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调整为其他方式办理（当事人提供网上查询路径）</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62</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《食品生产许可证》补发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食品生产许可证遗失公告</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县级以上媒体</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调整为其他方式办理（当事人提供网上查询路径）</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63</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《医疗器械经营许可证》补证</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遗失声明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市级以上报纸</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调整为其他方式办理（当事人提供网上查询路径）</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64</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农民专业合作社注销</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报纸公告样张</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报社</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65</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公司注销</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依法刊登公告的报纸样张</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报社</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人力社保局</w:t>
            </w: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66</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被征地农民基本生活保障关系注销</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死亡证明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67</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离退休人员待遇变更核准支付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变更关键信息的证明材料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审批部门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555"/>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83</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死亡证明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卫健部门或公安部门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95"/>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84</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标注死亡时间的火化证明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民政部门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68</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失业保险金核准支付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军龄、工龄等视同缴费年限材料原件一份</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原工作单位或军队</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终止或解除劳动关系证明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原工作单位</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69</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丧葬补助金和抚恤金核准支付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失业人员死亡证明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申领人与死亡失业人员的关系证明原件</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70</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城乡居民参保关系注销登记人员待遇核准支付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死亡证明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医疗机构、公安部门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71</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达到法定退休年龄前终止职工基本养老保险关系待遇核准支付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户籍注销或者出国定居证明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91</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死亡证明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卫健部门或公安部门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92</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标注死亡时间的火化证明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民政部门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72</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稳定岗位补贴申领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上年度非企业主动裁员证明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企业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73</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失业登记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军人退出现役的有效证明或安置部门出具的相关证明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民政部门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停业证明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市场监管、民政部门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刑满释放、假释、监外执行或解除劳教的相关证明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公安部门+司法行政部门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终止或解除劳动关系的证明原件</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用人单位</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74</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就业困难人员认定</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家庭成员关系证明材料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直系亲属患重大疾病证明</w:t>
            </w:r>
          </w:p>
        </w:tc>
        <w:tc>
          <w:tcPr>
            <w:tcW w:w="1559" w:type="dxa"/>
            <w:shd w:val="clear" w:color="auto" w:fill="auto"/>
            <w:vAlign w:val="center"/>
            <w:hideMark/>
          </w:tcPr>
          <w:p w:rsidR="00664BFD" w:rsidRPr="00664BFD" w:rsidRDefault="00664BFD" w:rsidP="004E3A1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75</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个人创业担保贷款资格认定</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就业困难人员印证材料</w:t>
            </w:r>
          </w:p>
        </w:tc>
        <w:tc>
          <w:tcPr>
            <w:tcW w:w="1559" w:type="dxa"/>
            <w:shd w:val="clear" w:color="auto" w:fill="auto"/>
            <w:vAlign w:val="center"/>
            <w:hideMark/>
          </w:tcPr>
          <w:p w:rsidR="00664BFD" w:rsidRPr="00664BFD" w:rsidRDefault="00664BFD" w:rsidP="004E3A1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乡镇（街道）、档案室或行政相对人自己提供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登记失业人员印证材料</w:t>
            </w:r>
          </w:p>
        </w:tc>
        <w:tc>
          <w:tcPr>
            <w:tcW w:w="1559" w:type="dxa"/>
            <w:shd w:val="clear" w:color="auto" w:fill="auto"/>
            <w:vAlign w:val="center"/>
            <w:hideMark/>
          </w:tcPr>
          <w:p w:rsidR="00664BFD" w:rsidRPr="00664BFD" w:rsidRDefault="00664BFD" w:rsidP="004E3A1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乡镇（街道）、档案室或行政相对人自己提供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bl>
    <w:p w:rsidR="004E3A16" w:rsidRDefault="004E3A1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restart"/>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在校证明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毕业学校</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个人缴费证明（个人社保挂靠村集体者）</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村委会</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76</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用人单位吸纳就业社保补贴申领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中小微企业划型证明材料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市场监管部门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77</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一次性创业社保补贴申领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退役军人印证材料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民政部门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村级电商服务站印证材料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县级农村电商服务中心</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就业困难人员印证材料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乡镇（街道）、档案室或行政相对人自己提供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登记失业人员印证材料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乡镇（街道）、档案室或行政相对人自己提供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78</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一次性创业补贴申领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上一年度企业年度信用报告</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行政相对人自己提供</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就业困难人员印证材料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乡镇（街道）、档案室或行政相对人自己提供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登记失业人员印证材料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乡镇（街道）、档案室或行政相对人自己提供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79</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企业吸纳就业创业担保贷款资格认定</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中小微企业划型印证材料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行政相对人自己提供</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就业困难人员印证材料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乡镇（街道）、档案室或行政相对人自己提供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登记失业人员印证材料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乡镇（街道）、档案室或行政相对人自己提供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退役军人印证材料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民政部门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80</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个人自主创业税收优惠政策资格认定</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登记失业人员印证材料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人力资源管理部门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81</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创业带动就业补贴申领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退役军人印证材料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民政部门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就业困难人员印证材料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乡镇（街道）、档案室或行政相对人自己提供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登记失业人员印证材料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乡镇（街道）、档案室或行政相对人自己提供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82</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参保人员死亡遗属供养资格确认</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无经济收入证明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乡镇、街道及以上人民政府</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72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restart"/>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供养亲属关系证明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医疗机构、公安</w:t>
            </w:r>
            <w:r w:rsidRPr="00F32296">
              <w:rPr>
                <w:rFonts w:ascii="宋体" w:hAnsi="宋体" w:cs="宋体" w:hint="eastAsia"/>
                <w:color w:val="000000"/>
                <w:spacing w:val="-6"/>
                <w:kern w:val="0"/>
                <w:sz w:val="20"/>
                <w:szCs w:val="20"/>
              </w:rPr>
              <w:t>机关、乡镇街道及以上人民政府</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其他直系亲属在单位未享受供养待遇的证明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供养单位</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在校就读证明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就读学校</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户籍注销证明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死亡火化证明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83</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参保人员死亡遗属生活困难补助费核准支付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子女18周岁前已经在普通高校就读需提供每年九月应提供在校就读证明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就读学校</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84</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退休高级职称人员增加养老金待遇资格确认</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聘用在相应岗位上工作的证明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退休时所在单位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85</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退休高级技师增加养老金待遇资格确认</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聘用在相应岗位上工作的证明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退休时所在单位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86</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工伤保险定期待遇暂停或终止</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工伤职工或供养亲属的死亡/火化证明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医疗机构或公安、民政等部门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其他丧失领取定期待遇的情况证明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87</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技能提升补贴申领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异地失业保险缴费证明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异地失业保险经办机构</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88</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高校毕业生就业见习补贴申领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见习基本生活补助发放凭证</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企业</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89</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高校毕业生就业补贴申领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（申领人就业单位股东的）持股证明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用人单位</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90</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大学生就业补贴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社保缴费证明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社保中心</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91</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高校毕业生临时生活补贴申领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户籍证明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亲属关系证明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困难证明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民政部门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92</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经营性人力资源服务机构从事职业中介活动许可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办公及服务场所所有权或使用权证明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自然资源与规划部门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93</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职业技能鉴定机构设立审批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办公用房、考评场地证明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自然资源与规划部门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94</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民办职业技能培训机构设立审批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办公、培训和实习场地证明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自然资源与规划部门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95</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中外合作职业技能培训机构（非经营性）设立审批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资产来源、资金数额的有效证明文件</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会计师事务所或审计师事务所</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96</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中外合作职业技能培训机构设立审批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捐赠相关证明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公证机构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97</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劳务派遣经营许可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经营场所的使用证明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自然资源与规划部门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98</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劳务派遣经营变更许可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劳务派遣单位名称、法定代表人或者注册资本等改变的有效证明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市场监管部门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住所变更证明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房管部门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99</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城乡居民基本养老保险参保信息变更登记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146</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变更项目的相应证明材料</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公安部门、变更银行账户所涉银行。</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100</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城乡居民基本养老保险关系注销</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147</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死亡证明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101</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网络创业认定</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就业困难人员印证材料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乡镇（街道）、档案室或行政相对人自己提供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149</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登记失业人员印证材料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乡镇（街道）、档案室或行政相对人自己提供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102</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创业孵化补贴申领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150</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就业困难人员印证材料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乡镇（街道）、档案室或行政相对人自己提供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151</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登记失业人员印证材料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乡镇（街道）、档案室或行政相对人自己提供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103</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创业场地租金补贴申领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152</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就业困难人员印证材料</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153</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登记失业人员印证材料</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镇（街道）、档案室或行政相对人自己提供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104</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引进人才居住证审核</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154</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在受聘地的居住证明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105</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个体劳动者（灵活就业人员）参保信息变更登记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155</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身份变更证明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72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106</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用人单位建立企业年金计划或下属单位加入集团公司企业年金计划备案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156</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养老保险缴费证明</w:t>
            </w:r>
          </w:p>
        </w:tc>
        <w:tc>
          <w:tcPr>
            <w:tcW w:w="1559" w:type="dxa"/>
            <w:shd w:val="clear" w:color="000000" w:fill="FFFFFF"/>
            <w:vAlign w:val="center"/>
            <w:hideMark/>
          </w:tcPr>
          <w:p w:rsidR="00664BFD" w:rsidRPr="00664BFD" w:rsidRDefault="00664BFD" w:rsidP="00F3229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人社部门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157</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国有企业由国有资产管理局出具书面证明</w:t>
            </w:r>
          </w:p>
        </w:tc>
        <w:tc>
          <w:tcPr>
            <w:tcW w:w="1559" w:type="dxa"/>
            <w:shd w:val="clear" w:color="000000" w:fill="FFFFFF"/>
            <w:vAlign w:val="center"/>
            <w:hideMark/>
          </w:tcPr>
          <w:p w:rsidR="00664BFD" w:rsidRPr="00664BFD" w:rsidRDefault="00664BFD" w:rsidP="00F3229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国有资产管理部门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107</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申请清退城镇职工社会保险费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158</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解除劳动合同证明</w:t>
            </w:r>
          </w:p>
        </w:tc>
        <w:tc>
          <w:tcPr>
            <w:tcW w:w="1559" w:type="dxa"/>
            <w:shd w:val="clear" w:color="000000" w:fill="FFFFFF"/>
            <w:vAlign w:val="center"/>
            <w:hideMark/>
          </w:tcPr>
          <w:p w:rsidR="00664BFD" w:rsidRPr="00664BFD" w:rsidRDefault="00664BFD" w:rsidP="00F3229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行政相对人自己提供</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108</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城镇4050失业人员就业困难人员灵活就业社保补贴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159</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户籍证明</w:t>
            </w:r>
          </w:p>
        </w:tc>
        <w:tc>
          <w:tcPr>
            <w:tcW w:w="1559" w:type="dxa"/>
            <w:shd w:val="clear" w:color="000000" w:fill="FFFFFF"/>
            <w:vAlign w:val="center"/>
            <w:hideMark/>
          </w:tcPr>
          <w:p w:rsidR="00664BFD" w:rsidRPr="00664BFD" w:rsidRDefault="00664BFD" w:rsidP="00F3229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109</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就业困难人员灵活就业社保补贴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160</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工资、工作时间证明</w:t>
            </w:r>
          </w:p>
        </w:tc>
        <w:tc>
          <w:tcPr>
            <w:tcW w:w="1559" w:type="dxa"/>
            <w:shd w:val="clear" w:color="000000" w:fill="FFFFFF"/>
            <w:vAlign w:val="center"/>
            <w:hideMark/>
          </w:tcPr>
          <w:p w:rsidR="00664BFD" w:rsidRPr="00664BFD" w:rsidRDefault="00664BFD" w:rsidP="00F3229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灵活就业申请人雇主</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161</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失土证明</w:t>
            </w:r>
          </w:p>
        </w:tc>
        <w:tc>
          <w:tcPr>
            <w:tcW w:w="1559" w:type="dxa"/>
            <w:shd w:val="clear" w:color="000000" w:fill="FFFFFF"/>
            <w:vAlign w:val="center"/>
            <w:hideMark/>
          </w:tcPr>
          <w:p w:rsidR="00664BFD" w:rsidRPr="00664BFD" w:rsidRDefault="00664BFD" w:rsidP="00F3229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村（居）委会、乡镇（街道）、国土部门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110</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失业保险关系转移</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162</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户籍证明原件（失业人员转回户籍地领取失业保险待遇的，且户籍地与居民身份证信息不一致需提供）</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公安局或民政局</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163</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户籍证明原件（失业人员转回户籍地领取失业保险待遇的，且户籍地与居民身份证信息不一致需提供）</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公安局或民政局</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720"/>
        </w:trPr>
        <w:tc>
          <w:tcPr>
            <w:tcW w:w="1008" w:type="dxa"/>
            <w:shd w:val="clear" w:color="auto" w:fill="auto"/>
            <w:vAlign w:val="center"/>
            <w:hideMark/>
          </w:tcPr>
          <w:p w:rsidR="00664BFD" w:rsidRPr="00664BFD" w:rsidRDefault="00664BFD" w:rsidP="00664BFD">
            <w:pPr>
              <w:widowControl/>
              <w:jc w:val="center"/>
              <w:rPr>
                <w:rFonts w:ascii="宋体" w:hAnsi="宋体" w:cs="宋体"/>
                <w:b/>
                <w:bCs/>
                <w:kern w:val="0"/>
                <w:sz w:val="20"/>
                <w:szCs w:val="20"/>
              </w:rPr>
            </w:pPr>
            <w:r w:rsidRPr="00664BFD">
              <w:rPr>
                <w:rFonts w:ascii="宋体" w:hAnsi="宋体" w:cs="宋体" w:hint="eastAsia"/>
                <w:b/>
                <w:bCs/>
                <w:kern w:val="0"/>
                <w:sz w:val="20"/>
                <w:szCs w:val="20"/>
              </w:rPr>
              <w:t>仙居县红十字会</w:t>
            </w: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111</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大病救助、困难救助</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164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经济困难证明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村（居）委会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restart"/>
            <w:shd w:val="clear" w:color="auto" w:fill="auto"/>
            <w:noWrap/>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卫健局</w:t>
            </w: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112</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再生育审批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165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病残儿鉴定结论</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医疗鉴定机构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166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子女死亡证明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公安部门、医疗机构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restart"/>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167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婚育情况证明（台州市外户籍）</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168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华侨子女均在国外定居的证明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侨务部门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113</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计划生育手术并发症鉴定</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169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接受计划生育手术证明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114</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《出生医学证明》办理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无民事行为能力证明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民政部门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新生儿母亲死亡证明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新生儿母亲失踪证明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新生儿父母（无户口）身份信息证明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医疗机构外出生情况说明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115</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《出生医学证明》补发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未入户证明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116</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农村部分计划生育家庭奖励扶助金核发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生育情况证明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乡镇（街道）卫计办</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子女死亡证明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公安部门、村（居）委会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户口性质证明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公安部门、村（居）委会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生育、收养情况证明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285"/>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180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独生子女证</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卫健部门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117</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计划生育特别扶助金核发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181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收养情况证明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民政部门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182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子女死亡证明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公安部门、民政部门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restart"/>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183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计划生育手术并发症等级证明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285"/>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184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独生子女证</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卫健部门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118</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乡村医生执业注册（再注册）</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185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聘用证明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村医疗卫生机构</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186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村委会推荐证明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村委会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119</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乡村医生执业注册（变更注册）</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187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原村医疗卫生机构出具的聘用证明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医疗卫生机构</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188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申请变更地点村医疗卫生机构出具的拟聘用证明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医疗卫生机构</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120</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医师执业许可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189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聘用证明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医疗卫生机构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121</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医师执业许可（变更）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190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聘用证明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医疗、预防、保健机构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122</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护士执业许可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191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聘用证明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医疗卫生机构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123</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医疗机构执业许可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192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房产权属证明或者使用证明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村（居）委会、不动产部门部门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124</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社会抚养费征收</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193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户口性质证明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125</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护士执业注销</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194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死亡证明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公安、卫健部门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126</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医师执业注销</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195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死亡证明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公安、卫健部门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127</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计划生育公益金核发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196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死亡证明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公安、卫健部门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128</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还血经费核发（用血费用报销）</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197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献血者和用血者亲属关系证明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公安部门、公证机构</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129</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计划生育技术服务机构设立许可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198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计划生育技术服务机构用房产权证</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285"/>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公安局</w:t>
            </w: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130</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边境管理区通行证申领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199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单位证明材料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就业单位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285"/>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200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居住登记满一年的证明材料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285"/>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131</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外省籍居民身份证换领、补领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201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暂住登记证明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202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合法稳定就学证明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申请人所在学校</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203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房屋权属证明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285"/>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132</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居住房屋出租登记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204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房屋使用权证明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建设部门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133</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姓名变更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205</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父母婚姻状况证明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婚姻登记管理处或者法院</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206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亲属关系证明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村（居）委会、公安部门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134</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出生日期更正</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207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出生日期证明材料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卫健、公安等部门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135</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户主变更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208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房屋权属证明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136</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服务处所变更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209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在职单位证明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就业单位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137</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死亡注销户口</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210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医疗机构出具的《死亡医学证明（推断）书》</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医疗机构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211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死亡人员火化证明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殡仪馆</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212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公安、司法部门出具的非正常死亡证明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公安、司法部门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285"/>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213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村居死亡证明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村（居）委会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138</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大中专院校应届学生毕业落户（迁入就业地）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214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房屋权属证明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215</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单位、人才市场同意落户证明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就业单位、人才市场</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139</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大中专院校学生毕业落户（迁入原籍地或现家庭所在地）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216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房屋权属证明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217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亲属关系证明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村（居）委会、公安部门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140</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退役军人恢复户口登记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218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迁入地的房屋权属证明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219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户籍注销证明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亲属关系证明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村（居）委会、公安部门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141</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市内夫妻投靠落户</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房屋权属证明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142</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市内老年父母投靠子女落户</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老年父母与子女的关系证明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村（居）委会、公安部门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房屋权属证明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143</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市内住址变动落户</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房屋权属证明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144</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市内无合法稳定住所挂靠落户</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225</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（被挂靠人）房屋权属证明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不动产登记查询证明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285"/>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社区同意被挂靠证明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社区</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145</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市外夫妻投靠落户</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房屋权属证明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146</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市外老年父母投靠子女落户</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老年父母与子女的关系证明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村（居）委会、公安部门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房屋权属证明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147</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有合法稳定住所落户</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房屋权属证明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148</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有合法稳定就业落户</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社会保险缴纳记录证明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社保部门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居住登记证明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户口迁移人房屋权属查询记录</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235</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拟迁入户房屋权属证明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亲属关系证明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拟迁入户户主同意落户证明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迁入户户主</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落集体户的，提供单位、人才市场同意落户证明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单位、人才市场</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149</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人才引进落户</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房屋权属查询记录</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拟迁入户房屋权属证明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落集体户的，提供单位、人才市场同意落户证明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单位、人才市场</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150</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营业性射击场设立许可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重大项目应出具《资信证明》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金融机构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151</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民用枪支持枪证（配置射击运动枪支）核发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民用枪支合法来源凭证,如配购证(回执)或调拨单 </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152</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民用枪支持枪证（除射击运动枪支外的其他民用枪支）核发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民用枪支合法来源凭证,如配购证(回执)或调拨单 </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153</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旅馆业（不含民宿、农家乐）特种行业许可证核发 </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245</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营业场所产权证明或使用权的有效证明文件</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154</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烟花爆竹道路运输许可证核发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危险货物运输车辆的道路运输证明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交通部门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155</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保安员证核发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县级以上医院出具的体检证明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医院</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156</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驾驶人信息变化换领机动车驾驶证(其他-02636-008)</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身份信息变更证明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户籍部门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157</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国产机动车注册登记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车辆使用性质证明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公安、卫健等部门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车船税纳税或者免税证明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税务部门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158</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机动车变更（使用性质变更）登记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机动车使用性质变更的证明（属于救护车、消防车、工程救险车的）</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公安、卫健等部门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159</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华侨回国定居</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单位、人才市场同意落户证明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单位或者人才市场</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出国前户籍注销证明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注销前户籍地派出所</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拟迁入户的房屋权属证明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国土部门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Align w:val="center"/>
            <w:hideMark/>
          </w:tcPr>
          <w:p w:rsidR="00664BFD" w:rsidRPr="00664BFD" w:rsidRDefault="00664BFD" w:rsidP="00664BFD">
            <w:pPr>
              <w:widowControl/>
              <w:jc w:val="left"/>
              <w:rPr>
                <w:rFonts w:ascii="宋体" w:hAnsi="宋体" w:cs="宋体"/>
                <w:kern w:val="0"/>
                <w:sz w:val="20"/>
                <w:szCs w:val="20"/>
              </w:rPr>
            </w:pPr>
          </w:p>
        </w:tc>
        <w:tc>
          <w:tcPr>
            <w:tcW w:w="2552" w:type="dxa"/>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255</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亲属关系证明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村（居）委会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160</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枪支（弹药）运输许可（省内）</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备案登记证明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道具枪所在地公安机关枪支主管部门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161</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枪支（弹药）运输许可（省际）</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备案登记证明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道具枪所在地公安机关枪支主管部门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162</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爆破作业人员许可证（爆破员、安全员、保管员）核发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社保证明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人社部门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申请人具有符合相关爆破作业培训教育要求的证明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163</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爆破作业人员许可证（爆破工程技术人员）核发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社保证明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人社部门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申请人具有符合相关爆破作业培训教育要求的证明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工作业绩证明方面的材料，包括主持爆破作业项目设计施工的证明、设计文件</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市公安局治安部门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部门内部核查</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164</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典当业特种行业许可证核发（个人股东和其他高级管理人员为外省户籍）</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无故意犯罪记录证明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部门内部核查</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165</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焰火燃放许可证核发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（禁燃地区）同意举办焰火燃放的证明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焰火燃放举办地的当地政府</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265</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燃放产品、器材方面符合行业标准规定条件的证明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行政相对人自已提供</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调整为其他方式办理（申请人书面承诺+核查出厂合格证）</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72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Align w:val="center"/>
            <w:hideMark/>
          </w:tcPr>
          <w:p w:rsidR="00664BFD" w:rsidRPr="00664BFD" w:rsidRDefault="00664BFD" w:rsidP="00664BFD">
            <w:pPr>
              <w:widowControl/>
              <w:jc w:val="left"/>
              <w:rPr>
                <w:rFonts w:ascii="宋体" w:hAnsi="宋体" w:cs="宋体"/>
                <w:kern w:val="0"/>
                <w:sz w:val="20"/>
                <w:szCs w:val="20"/>
              </w:rPr>
            </w:pPr>
          </w:p>
        </w:tc>
        <w:tc>
          <w:tcPr>
            <w:tcW w:w="2552" w:type="dxa"/>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燃放作业单位、作业人员方面符合行业标准规定条件的证明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省公安厅</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166</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合法稳定就业居住证办理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社保缴费证明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人社部门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167</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港、澳、台居民回内地（大陆）定居落户</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亲属关系证明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村（居）委会、公安部门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户籍注销证明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原户口所在地派出所</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168</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港澳商务签注</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270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港澳商务签注资格确认书</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271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社会保险证明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社保部门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272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证明企业人员身份的工商登记证明（法人代表、股东、合伙人、董事、监事办理港澳商务签注的提交）</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工商部门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169</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营业性射击场开业审批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273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从业人员培训考核合格记录</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部门内部核查</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170</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营业性射击场立项审批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274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重大项目应出具《资信证明》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275</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从业人员经县级以上公安机关培训考核合格记录</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县级公安部门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171</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野生动物保护、饲养、科研单位配置猎枪、麻醉注射枪审批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276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培训考核记录</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172</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狩猎场配置猎枪审批 </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277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培训考核记录</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经信局</w:t>
            </w: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173</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外商投资项目核准（技术改造）</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278</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开户银行出具的资信证明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开户银行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279</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国资出资确认证明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国资部门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174</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企业投资项目核准（技术改造）</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280</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资信证明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开户银行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281</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以国有资产出资的，需由有关主管部门出具的确认文件</w:t>
            </w:r>
          </w:p>
        </w:tc>
        <w:tc>
          <w:tcPr>
            <w:tcW w:w="1559"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国资管理部门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EA3958" w:rsidRPr="00664BFD" w:rsidTr="00A8075C">
        <w:trPr>
          <w:trHeight w:val="720"/>
        </w:trPr>
        <w:tc>
          <w:tcPr>
            <w:tcW w:w="1008" w:type="dxa"/>
            <w:shd w:val="clear" w:color="000000" w:fill="FFFFFF"/>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气象局</w:t>
            </w:r>
          </w:p>
        </w:tc>
        <w:tc>
          <w:tcPr>
            <w:tcW w:w="708"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175</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 升放无人驾驶自由气球、系留气球单位资质认定</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282</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固定工作场所（包括充灌气体存放场所）证明材料</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申请单位</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调整为其他方式办理（申请人书面承诺+提供区位图和相关照片）</w:t>
            </w:r>
          </w:p>
        </w:tc>
      </w:tr>
      <w:tr w:rsidR="0026158C" w:rsidRPr="00664BFD" w:rsidTr="00A8075C">
        <w:trPr>
          <w:trHeight w:val="48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编委办</w:t>
            </w: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176</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事业单位法人设立登记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经费来源证明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举办单位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开办资金确认证明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举办单位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住所证明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177</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事业单位法人变更登记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经费来源证明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举办单位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住所证明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民宗局</w:t>
            </w: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178</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宗教活动场所内改建、新建建筑物（不影响现有布局和功能的）</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有权改建或者新建建筑物的相关证明</w:t>
            </w:r>
          </w:p>
        </w:tc>
        <w:tc>
          <w:tcPr>
            <w:tcW w:w="1559"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国土、城建、文保部门、开户银行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建设资金证明</w:t>
            </w:r>
          </w:p>
        </w:tc>
        <w:tc>
          <w:tcPr>
            <w:tcW w:w="1559"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179</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宗教临时活动地点许可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290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申请指定的临时活动地点的房屋所有权或者使用权证明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城建、自然资源和规划部门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180</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宗教活动场所变更登记(仅用于申请合并、分立宗教活动场所或者固定处所变更为寺观教堂)</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291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必要的资金证明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资金开户银行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kern w:val="0"/>
                <w:sz w:val="20"/>
                <w:szCs w:val="20"/>
              </w:rPr>
            </w:pPr>
            <w:r w:rsidRPr="00664BFD">
              <w:rPr>
                <w:rFonts w:ascii="宋体" w:hAnsi="宋体" w:cs="宋体" w:hint="eastAsia"/>
                <w:b/>
                <w:bCs/>
                <w:kern w:val="0"/>
                <w:sz w:val="20"/>
                <w:szCs w:val="20"/>
              </w:rPr>
              <w:lastRenderedPageBreak/>
              <w:t>退役军人事务局</w:t>
            </w: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181</w:t>
            </w:r>
          </w:p>
        </w:tc>
        <w:tc>
          <w:tcPr>
            <w:tcW w:w="2552"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老义务兵认定</w:t>
            </w:r>
          </w:p>
        </w:tc>
        <w:tc>
          <w:tcPr>
            <w:tcW w:w="992" w:type="dxa"/>
            <w:shd w:val="clear" w:color="auto" w:fill="auto"/>
            <w:vAlign w:val="center"/>
            <w:hideMark/>
          </w:tcPr>
          <w:p w:rsidR="00664BFD" w:rsidRPr="00664BFD" w:rsidRDefault="00664BFD" w:rsidP="00F32296">
            <w:pPr>
              <w:widowControl/>
              <w:spacing w:line="3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292</w:t>
            </w:r>
          </w:p>
        </w:tc>
        <w:tc>
          <w:tcPr>
            <w:tcW w:w="2977" w:type="dxa"/>
            <w:shd w:val="clear" w:color="auto" w:fill="auto"/>
            <w:vAlign w:val="center"/>
            <w:hideMark/>
          </w:tcPr>
          <w:p w:rsidR="00664BFD" w:rsidRPr="00664BFD" w:rsidRDefault="00664BFD" w:rsidP="00F32296">
            <w:pPr>
              <w:widowControl/>
              <w:spacing w:line="3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养老保险缴费证明</w:t>
            </w:r>
          </w:p>
        </w:tc>
        <w:tc>
          <w:tcPr>
            <w:tcW w:w="1559" w:type="dxa"/>
            <w:shd w:val="clear" w:color="auto" w:fill="auto"/>
            <w:vAlign w:val="center"/>
            <w:hideMark/>
          </w:tcPr>
          <w:p w:rsidR="00664BFD" w:rsidRPr="00664BFD" w:rsidRDefault="00664BFD" w:rsidP="00F32296">
            <w:pPr>
              <w:widowControl/>
              <w:spacing w:line="3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人社部门</w:t>
            </w:r>
          </w:p>
        </w:tc>
        <w:tc>
          <w:tcPr>
            <w:tcW w:w="3260"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182</w:t>
            </w:r>
          </w:p>
        </w:tc>
        <w:tc>
          <w:tcPr>
            <w:tcW w:w="2552"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部分优抚对象住院费</w:t>
            </w:r>
            <w:r w:rsidRPr="00664BFD">
              <w:rPr>
                <w:rFonts w:ascii="宋体" w:hAnsi="宋体" w:cs="宋体" w:hint="eastAsia"/>
                <w:kern w:val="0"/>
                <w:sz w:val="20"/>
                <w:szCs w:val="20"/>
              </w:rPr>
              <w:br/>
              <w:t>用的医疗给付</w:t>
            </w:r>
          </w:p>
        </w:tc>
        <w:tc>
          <w:tcPr>
            <w:tcW w:w="992" w:type="dxa"/>
            <w:shd w:val="clear" w:color="auto" w:fill="auto"/>
            <w:vAlign w:val="center"/>
            <w:hideMark/>
          </w:tcPr>
          <w:p w:rsidR="00664BFD" w:rsidRPr="00664BFD" w:rsidRDefault="00664BFD" w:rsidP="00F32296">
            <w:pPr>
              <w:widowControl/>
              <w:spacing w:line="3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293</w:t>
            </w:r>
          </w:p>
        </w:tc>
        <w:tc>
          <w:tcPr>
            <w:tcW w:w="2977"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br/>
              <w:t>农医保结算凭证</w:t>
            </w:r>
          </w:p>
        </w:tc>
        <w:tc>
          <w:tcPr>
            <w:tcW w:w="1559"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医疗保障部门</w:t>
            </w:r>
          </w:p>
        </w:tc>
        <w:tc>
          <w:tcPr>
            <w:tcW w:w="3260"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54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183</w:t>
            </w:r>
          </w:p>
        </w:tc>
        <w:tc>
          <w:tcPr>
            <w:tcW w:w="2552" w:type="dxa"/>
            <w:vMerge w:val="restart"/>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部分烈士（含错杀后被平反人员）子女认定及生活补助给付</w:t>
            </w:r>
          </w:p>
        </w:tc>
        <w:tc>
          <w:tcPr>
            <w:tcW w:w="992" w:type="dxa"/>
            <w:shd w:val="clear" w:color="auto" w:fill="auto"/>
            <w:vAlign w:val="center"/>
            <w:hideMark/>
          </w:tcPr>
          <w:p w:rsidR="00664BFD" w:rsidRPr="00664BFD" w:rsidRDefault="00664BFD" w:rsidP="00F32296">
            <w:pPr>
              <w:widowControl/>
              <w:spacing w:line="3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294</w:t>
            </w:r>
          </w:p>
        </w:tc>
        <w:tc>
          <w:tcPr>
            <w:tcW w:w="2977"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亲属关系证明</w:t>
            </w:r>
          </w:p>
        </w:tc>
        <w:tc>
          <w:tcPr>
            <w:tcW w:w="1559"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村（居）委会、公安部门</w:t>
            </w:r>
          </w:p>
        </w:tc>
        <w:tc>
          <w:tcPr>
            <w:tcW w:w="3260"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F32296">
            <w:pPr>
              <w:widowControl/>
              <w:spacing w:line="300" w:lineRule="exact"/>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F32296">
            <w:pPr>
              <w:widowControl/>
              <w:spacing w:line="3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295</w:t>
            </w:r>
          </w:p>
        </w:tc>
        <w:tc>
          <w:tcPr>
            <w:tcW w:w="2977"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养老保险缴费证明</w:t>
            </w:r>
          </w:p>
        </w:tc>
        <w:tc>
          <w:tcPr>
            <w:tcW w:w="1559" w:type="dxa"/>
            <w:shd w:val="clear" w:color="auto" w:fill="auto"/>
            <w:noWrap/>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人社部门</w:t>
            </w:r>
          </w:p>
        </w:tc>
        <w:tc>
          <w:tcPr>
            <w:tcW w:w="3260"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184</w:t>
            </w:r>
          </w:p>
        </w:tc>
        <w:tc>
          <w:tcPr>
            <w:tcW w:w="2552" w:type="dxa"/>
            <w:vMerge w:val="restart"/>
            <w:shd w:val="clear" w:color="auto" w:fill="auto"/>
            <w:noWrap/>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带病回乡退伍军人认定</w:t>
            </w:r>
          </w:p>
        </w:tc>
        <w:tc>
          <w:tcPr>
            <w:tcW w:w="992" w:type="dxa"/>
            <w:shd w:val="clear" w:color="auto" w:fill="auto"/>
            <w:vAlign w:val="center"/>
            <w:hideMark/>
          </w:tcPr>
          <w:p w:rsidR="00664BFD" w:rsidRPr="00664BFD" w:rsidRDefault="00664BFD" w:rsidP="00F32296">
            <w:pPr>
              <w:widowControl/>
              <w:spacing w:line="3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296</w:t>
            </w:r>
          </w:p>
        </w:tc>
        <w:tc>
          <w:tcPr>
            <w:tcW w:w="2977"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军队医院原始证明</w:t>
            </w:r>
          </w:p>
        </w:tc>
        <w:tc>
          <w:tcPr>
            <w:tcW w:w="1559" w:type="dxa"/>
            <w:shd w:val="clear" w:color="auto" w:fill="auto"/>
            <w:noWrap/>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档案管理部门</w:t>
            </w:r>
          </w:p>
        </w:tc>
        <w:tc>
          <w:tcPr>
            <w:tcW w:w="3260"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F32296">
            <w:pPr>
              <w:widowControl/>
              <w:spacing w:line="300" w:lineRule="exact"/>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F32296">
            <w:pPr>
              <w:widowControl/>
              <w:spacing w:line="3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297</w:t>
            </w:r>
          </w:p>
        </w:tc>
        <w:tc>
          <w:tcPr>
            <w:tcW w:w="2977"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社区（村）委会生活</w:t>
            </w:r>
            <w:r w:rsidRPr="00664BFD">
              <w:rPr>
                <w:rFonts w:ascii="宋体" w:hAnsi="宋体" w:cs="宋体" w:hint="eastAsia"/>
                <w:kern w:val="0"/>
                <w:sz w:val="20"/>
                <w:szCs w:val="20"/>
              </w:rPr>
              <w:br/>
              <w:t>状况证明</w:t>
            </w:r>
          </w:p>
        </w:tc>
        <w:tc>
          <w:tcPr>
            <w:tcW w:w="1559" w:type="dxa"/>
            <w:shd w:val="clear" w:color="auto" w:fill="auto"/>
            <w:noWrap/>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社区、村委会</w:t>
            </w:r>
          </w:p>
        </w:tc>
        <w:tc>
          <w:tcPr>
            <w:tcW w:w="3260"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F32296">
            <w:pPr>
              <w:widowControl/>
              <w:spacing w:line="300" w:lineRule="exact"/>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F32296">
            <w:pPr>
              <w:widowControl/>
              <w:spacing w:line="3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298</w:t>
            </w:r>
          </w:p>
        </w:tc>
        <w:tc>
          <w:tcPr>
            <w:tcW w:w="2977"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未就业和未享受社保待遇证明或参保缴费证明</w:t>
            </w:r>
          </w:p>
        </w:tc>
        <w:tc>
          <w:tcPr>
            <w:tcW w:w="1559" w:type="dxa"/>
            <w:shd w:val="clear" w:color="auto" w:fill="auto"/>
            <w:noWrap/>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人社部门</w:t>
            </w:r>
          </w:p>
        </w:tc>
        <w:tc>
          <w:tcPr>
            <w:tcW w:w="3260"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185</w:t>
            </w:r>
          </w:p>
        </w:tc>
        <w:tc>
          <w:tcPr>
            <w:tcW w:w="2552"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失业残疾军人改领在乡</w:t>
            </w:r>
            <w:r w:rsidRPr="00664BFD">
              <w:rPr>
                <w:rFonts w:ascii="宋体" w:hAnsi="宋体" w:cs="宋体" w:hint="eastAsia"/>
                <w:kern w:val="0"/>
                <w:sz w:val="20"/>
                <w:szCs w:val="20"/>
              </w:rPr>
              <w:br/>
              <w:t>抚恤金</w:t>
            </w:r>
          </w:p>
        </w:tc>
        <w:tc>
          <w:tcPr>
            <w:tcW w:w="992" w:type="dxa"/>
            <w:shd w:val="clear" w:color="auto" w:fill="auto"/>
            <w:vAlign w:val="center"/>
            <w:hideMark/>
          </w:tcPr>
          <w:p w:rsidR="00664BFD" w:rsidRPr="00664BFD" w:rsidRDefault="00664BFD" w:rsidP="00F32296">
            <w:pPr>
              <w:widowControl/>
              <w:spacing w:line="3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299</w:t>
            </w:r>
          </w:p>
        </w:tc>
        <w:tc>
          <w:tcPr>
            <w:tcW w:w="2977"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不再领取失业</w:t>
            </w:r>
            <w:r w:rsidRPr="00664BFD">
              <w:rPr>
                <w:rFonts w:ascii="宋体" w:hAnsi="宋体" w:cs="宋体" w:hint="eastAsia"/>
                <w:kern w:val="0"/>
                <w:sz w:val="20"/>
                <w:szCs w:val="20"/>
              </w:rPr>
              <w:br/>
              <w:t>保险金和未再就业证明</w:t>
            </w:r>
          </w:p>
        </w:tc>
        <w:tc>
          <w:tcPr>
            <w:tcW w:w="1559" w:type="dxa"/>
            <w:shd w:val="clear" w:color="auto" w:fill="auto"/>
            <w:noWrap/>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人社部门</w:t>
            </w:r>
          </w:p>
        </w:tc>
        <w:tc>
          <w:tcPr>
            <w:tcW w:w="3260"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186</w:t>
            </w:r>
          </w:p>
        </w:tc>
        <w:tc>
          <w:tcPr>
            <w:tcW w:w="2552"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优抚对象丧葬补助费</w:t>
            </w:r>
            <w:r w:rsidRPr="00664BFD">
              <w:rPr>
                <w:rFonts w:ascii="宋体" w:hAnsi="宋体" w:cs="宋体" w:hint="eastAsia"/>
                <w:kern w:val="0"/>
                <w:sz w:val="20"/>
                <w:szCs w:val="20"/>
              </w:rPr>
              <w:br/>
              <w:t>给付</w:t>
            </w:r>
          </w:p>
        </w:tc>
        <w:tc>
          <w:tcPr>
            <w:tcW w:w="992" w:type="dxa"/>
            <w:shd w:val="clear" w:color="auto" w:fill="auto"/>
            <w:vAlign w:val="center"/>
            <w:hideMark/>
          </w:tcPr>
          <w:p w:rsidR="00664BFD" w:rsidRPr="00664BFD" w:rsidRDefault="00664BFD" w:rsidP="00F32296">
            <w:pPr>
              <w:widowControl/>
              <w:spacing w:line="3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300</w:t>
            </w:r>
          </w:p>
        </w:tc>
        <w:tc>
          <w:tcPr>
            <w:tcW w:w="2977"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死亡相关证明</w:t>
            </w:r>
          </w:p>
        </w:tc>
        <w:tc>
          <w:tcPr>
            <w:tcW w:w="1559" w:type="dxa"/>
            <w:shd w:val="clear" w:color="auto" w:fill="auto"/>
            <w:noWrap/>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民政部门</w:t>
            </w:r>
          </w:p>
        </w:tc>
        <w:tc>
          <w:tcPr>
            <w:tcW w:w="3260"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调整为申请人书面承诺+部门间核查方式办理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187</w:t>
            </w:r>
          </w:p>
        </w:tc>
        <w:tc>
          <w:tcPr>
            <w:tcW w:w="2552" w:type="dxa"/>
            <w:shd w:val="clear" w:color="auto" w:fill="auto"/>
            <w:noWrap/>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“三属”优待证办理</w:t>
            </w:r>
          </w:p>
        </w:tc>
        <w:tc>
          <w:tcPr>
            <w:tcW w:w="992" w:type="dxa"/>
            <w:shd w:val="clear" w:color="auto" w:fill="auto"/>
            <w:vAlign w:val="center"/>
            <w:hideMark/>
          </w:tcPr>
          <w:p w:rsidR="00664BFD" w:rsidRPr="00664BFD" w:rsidRDefault="00664BFD" w:rsidP="00F32296">
            <w:pPr>
              <w:widowControl/>
              <w:spacing w:line="3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301</w:t>
            </w:r>
          </w:p>
        </w:tc>
        <w:tc>
          <w:tcPr>
            <w:tcW w:w="2977"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能证明与烈士、因公牺牲军人、病故军人关系的材料</w:t>
            </w:r>
          </w:p>
        </w:tc>
        <w:tc>
          <w:tcPr>
            <w:tcW w:w="1559" w:type="dxa"/>
            <w:shd w:val="clear" w:color="auto" w:fill="auto"/>
            <w:noWrap/>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000000" w:fill="FFFFFF"/>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188</w:t>
            </w:r>
          </w:p>
        </w:tc>
        <w:tc>
          <w:tcPr>
            <w:tcW w:w="2552" w:type="dxa"/>
            <w:shd w:val="clear" w:color="auto" w:fill="auto"/>
            <w:noWrap/>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伤残等级评定</w:t>
            </w:r>
          </w:p>
        </w:tc>
        <w:tc>
          <w:tcPr>
            <w:tcW w:w="992" w:type="dxa"/>
            <w:shd w:val="clear" w:color="auto" w:fill="auto"/>
            <w:vAlign w:val="center"/>
            <w:hideMark/>
          </w:tcPr>
          <w:p w:rsidR="00664BFD" w:rsidRPr="00664BFD" w:rsidRDefault="00664BFD" w:rsidP="00F32296">
            <w:pPr>
              <w:widowControl/>
              <w:spacing w:line="3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302</w:t>
            </w:r>
          </w:p>
        </w:tc>
        <w:tc>
          <w:tcPr>
            <w:tcW w:w="2977"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申请人参加社会保险、劳动工资、人员编制信息</w:t>
            </w:r>
          </w:p>
        </w:tc>
        <w:tc>
          <w:tcPr>
            <w:tcW w:w="1559"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人社部门</w:t>
            </w:r>
          </w:p>
        </w:tc>
        <w:tc>
          <w:tcPr>
            <w:tcW w:w="3260"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189</w:t>
            </w:r>
          </w:p>
        </w:tc>
        <w:tc>
          <w:tcPr>
            <w:tcW w:w="2552"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补（换）伤残证</w:t>
            </w:r>
          </w:p>
        </w:tc>
        <w:tc>
          <w:tcPr>
            <w:tcW w:w="992" w:type="dxa"/>
            <w:shd w:val="clear" w:color="auto" w:fill="auto"/>
            <w:vAlign w:val="center"/>
            <w:hideMark/>
          </w:tcPr>
          <w:p w:rsidR="00664BFD" w:rsidRPr="00664BFD" w:rsidRDefault="00664BFD" w:rsidP="00F32296">
            <w:pPr>
              <w:widowControl/>
              <w:spacing w:line="3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303</w:t>
            </w:r>
          </w:p>
        </w:tc>
        <w:tc>
          <w:tcPr>
            <w:tcW w:w="2977"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申请人参加社会保险、劳动工资、人员编制信息</w:t>
            </w:r>
          </w:p>
        </w:tc>
        <w:tc>
          <w:tcPr>
            <w:tcW w:w="1559"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人社部门</w:t>
            </w:r>
          </w:p>
        </w:tc>
        <w:tc>
          <w:tcPr>
            <w:tcW w:w="3260"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190</w:t>
            </w:r>
          </w:p>
        </w:tc>
        <w:tc>
          <w:tcPr>
            <w:tcW w:w="2552"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伤残抚恤关系接收、转移办理</w:t>
            </w:r>
          </w:p>
        </w:tc>
        <w:tc>
          <w:tcPr>
            <w:tcW w:w="992" w:type="dxa"/>
            <w:shd w:val="clear" w:color="auto" w:fill="auto"/>
            <w:vAlign w:val="center"/>
            <w:hideMark/>
          </w:tcPr>
          <w:p w:rsidR="00664BFD" w:rsidRPr="00664BFD" w:rsidRDefault="00664BFD" w:rsidP="00F32296">
            <w:pPr>
              <w:widowControl/>
              <w:spacing w:line="3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304</w:t>
            </w:r>
          </w:p>
        </w:tc>
        <w:tc>
          <w:tcPr>
            <w:tcW w:w="2977"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申请人参加社会保险、劳动工资、人员编制信息</w:t>
            </w:r>
          </w:p>
        </w:tc>
        <w:tc>
          <w:tcPr>
            <w:tcW w:w="1559"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人社部门</w:t>
            </w:r>
          </w:p>
        </w:tc>
        <w:tc>
          <w:tcPr>
            <w:tcW w:w="3260"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191</w:t>
            </w:r>
          </w:p>
        </w:tc>
        <w:tc>
          <w:tcPr>
            <w:tcW w:w="2552"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军队移交政府安置的军队离休退休干部（士官）丧葬费给付</w:t>
            </w:r>
          </w:p>
        </w:tc>
        <w:tc>
          <w:tcPr>
            <w:tcW w:w="992" w:type="dxa"/>
            <w:shd w:val="clear" w:color="auto" w:fill="auto"/>
            <w:vAlign w:val="center"/>
            <w:hideMark/>
          </w:tcPr>
          <w:p w:rsidR="00664BFD" w:rsidRPr="00664BFD" w:rsidRDefault="00664BFD" w:rsidP="00F32296">
            <w:pPr>
              <w:widowControl/>
              <w:spacing w:line="30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305</w:t>
            </w:r>
          </w:p>
        </w:tc>
        <w:tc>
          <w:tcPr>
            <w:tcW w:w="2977"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死亡证明</w:t>
            </w:r>
          </w:p>
        </w:tc>
        <w:tc>
          <w:tcPr>
            <w:tcW w:w="1559"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医疗机构、公安部门、司法部门等</w:t>
            </w:r>
          </w:p>
        </w:tc>
        <w:tc>
          <w:tcPr>
            <w:tcW w:w="3260" w:type="dxa"/>
            <w:shd w:val="clear" w:color="auto" w:fill="auto"/>
            <w:vAlign w:val="center"/>
            <w:hideMark/>
          </w:tcPr>
          <w:p w:rsidR="00664BFD" w:rsidRPr="00664BFD" w:rsidRDefault="00664BFD" w:rsidP="00F32296">
            <w:pPr>
              <w:widowControl/>
              <w:spacing w:line="300" w:lineRule="exact"/>
              <w:jc w:val="center"/>
              <w:rPr>
                <w:rFonts w:ascii="宋体" w:hAnsi="宋体" w:cs="宋体"/>
                <w:kern w:val="0"/>
                <w:sz w:val="20"/>
                <w:szCs w:val="20"/>
              </w:rPr>
            </w:pPr>
            <w:r w:rsidRPr="00664BFD">
              <w:rPr>
                <w:rFonts w:ascii="宋体" w:hAnsi="宋体" w:cs="宋体" w:hint="eastAsia"/>
                <w:kern w:val="0"/>
                <w:sz w:val="20"/>
                <w:szCs w:val="20"/>
              </w:rPr>
              <w:t>直接取消</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192</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失业登记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306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退伍军人自主择业证明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民政部门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193</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部分农村籍退役士兵认定及老年生活补助给付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307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申请人养老保险缴费证明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社保部门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194</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烈士直系亲属异地祭扫差旅费、食宿费用等给付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308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亲属关系证明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村（居）民委员会、公安部门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195</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部分优抚对象危房改造资金给付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309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本人已享受城乡建设与住房保障部门危房改造的证明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乡镇（街道）</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196</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部分抚恤补助对象住院费用的医疗补助给付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本人医疗原始发票或医保部门出具结算凭证</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卫计局、县级以上医院、社保局</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调整为书面承诺办理</w:t>
            </w:r>
          </w:p>
        </w:tc>
      </w:tr>
      <w:tr w:rsidR="0026158C" w:rsidRPr="00664BFD" w:rsidTr="00A8075C">
        <w:trPr>
          <w:trHeight w:val="480"/>
        </w:trPr>
        <w:tc>
          <w:tcPr>
            <w:tcW w:w="1008" w:type="dxa"/>
            <w:vMerge w:val="restart"/>
            <w:shd w:val="clear" w:color="auto" w:fill="auto"/>
            <w:noWrap/>
            <w:vAlign w:val="center"/>
            <w:hideMark/>
          </w:tcPr>
          <w:p w:rsidR="00664BFD" w:rsidRPr="00664BFD" w:rsidRDefault="00664BFD" w:rsidP="00664BFD">
            <w:pPr>
              <w:widowControl/>
              <w:jc w:val="center"/>
              <w:rPr>
                <w:rFonts w:ascii="宋体" w:hAnsi="宋体" w:cs="宋体"/>
                <w:b/>
                <w:bCs/>
                <w:kern w:val="0"/>
                <w:sz w:val="20"/>
                <w:szCs w:val="20"/>
              </w:rPr>
            </w:pPr>
            <w:r w:rsidRPr="00664BFD">
              <w:rPr>
                <w:rFonts w:ascii="宋体" w:hAnsi="宋体" w:cs="宋体" w:hint="eastAsia"/>
                <w:b/>
                <w:bCs/>
                <w:kern w:val="0"/>
                <w:sz w:val="20"/>
                <w:szCs w:val="20"/>
              </w:rPr>
              <w:t>教育局</w:t>
            </w: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197</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初级中学教师、小学教师、幼儿园教师资格认定</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师范生证明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教育部门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285"/>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未取得教师资格证书证明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教育部门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人事档案管理（代理）证明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档案管理部门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思想品德鉴定表</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乡镇（街道）、工作单位、公安部门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315</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教师资格考试合格证明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教育</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198</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民办学校筹设审批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法人举办者的法定代表人或自然人举办者的无犯罪记录证明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法人举办者的信用状况证明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人民银行</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房屋产权证明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建设部门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restart"/>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319</w:t>
            </w:r>
          </w:p>
        </w:tc>
        <w:tc>
          <w:tcPr>
            <w:tcW w:w="2977"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土地产权证明</w:t>
            </w:r>
          </w:p>
        </w:tc>
        <w:tc>
          <w:tcPr>
            <w:tcW w:w="1559"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自然资源和规划部门</w:t>
            </w:r>
          </w:p>
        </w:tc>
        <w:tc>
          <w:tcPr>
            <w:tcW w:w="3260" w:type="dxa"/>
            <w:shd w:val="clear" w:color="000000" w:fill="FFFFFF"/>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320</w:t>
            </w:r>
          </w:p>
        </w:tc>
        <w:tc>
          <w:tcPr>
            <w:tcW w:w="2977"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法人举办者的资金证明或自然人举办者的存款证明</w:t>
            </w:r>
          </w:p>
        </w:tc>
        <w:tc>
          <w:tcPr>
            <w:tcW w:w="1559"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银行</w:t>
            </w:r>
          </w:p>
        </w:tc>
        <w:tc>
          <w:tcPr>
            <w:tcW w:w="3260"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199</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民办学校正式设立审批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321</w:t>
            </w:r>
          </w:p>
        </w:tc>
        <w:tc>
          <w:tcPr>
            <w:tcW w:w="2977"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校长无犯罪记录证明</w:t>
            </w:r>
          </w:p>
        </w:tc>
        <w:tc>
          <w:tcPr>
            <w:tcW w:w="1559"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公安</w:t>
            </w:r>
          </w:p>
        </w:tc>
        <w:tc>
          <w:tcPr>
            <w:tcW w:w="3260" w:type="dxa"/>
            <w:shd w:val="clear" w:color="000000" w:fill="FFFFFF"/>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322</w:t>
            </w:r>
          </w:p>
        </w:tc>
        <w:tc>
          <w:tcPr>
            <w:tcW w:w="2977"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信用状况证明</w:t>
            </w:r>
          </w:p>
        </w:tc>
        <w:tc>
          <w:tcPr>
            <w:tcW w:w="1559"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人民银行</w:t>
            </w:r>
          </w:p>
        </w:tc>
        <w:tc>
          <w:tcPr>
            <w:tcW w:w="3260" w:type="dxa"/>
            <w:shd w:val="clear" w:color="000000" w:fill="FFFFFF"/>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323</w:t>
            </w:r>
          </w:p>
        </w:tc>
        <w:tc>
          <w:tcPr>
            <w:tcW w:w="2977"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法人举办者的法定代表人的无犯罪记录证明</w:t>
            </w:r>
          </w:p>
        </w:tc>
        <w:tc>
          <w:tcPr>
            <w:tcW w:w="1559"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公安</w:t>
            </w:r>
          </w:p>
        </w:tc>
        <w:tc>
          <w:tcPr>
            <w:tcW w:w="3260" w:type="dxa"/>
            <w:shd w:val="clear" w:color="000000" w:fill="FFFFFF"/>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324</w:t>
            </w:r>
          </w:p>
        </w:tc>
        <w:tc>
          <w:tcPr>
            <w:tcW w:w="2977"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 xml:space="preserve"> 校长无犯罪记录证明 </w:t>
            </w:r>
          </w:p>
        </w:tc>
        <w:tc>
          <w:tcPr>
            <w:tcW w:w="1559"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000000" w:fill="FFFFFF"/>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325</w:t>
            </w:r>
          </w:p>
        </w:tc>
        <w:tc>
          <w:tcPr>
            <w:tcW w:w="2977"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 xml:space="preserve"> 信用状况证明 </w:t>
            </w:r>
          </w:p>
        </w:tc>
        <w:tc>
          <w:tcPr>
            <w:tcW w:w="1559"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 xml:space="preserve"> 人民银行</w:t>
            </w:r>
          </w:p>
        </w:tc>
        <w:tc>
          <w:tcPr>
            <w:tcW w:w="3260" w:type="dxa"/>
            <w:shd w:val="clear" w:color="000000" w:fill="FFFFFF"/>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326</w:t>
            </w:r>
          </w:p>
        </w:tc>
        <w:tc>
          <w:tcPr>
            <w:tcW w:w="2977"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 xml:space="preserve"> 法人举办者的法定代表人或自然人举办者的无犯罪记录证明 </w:t>
            </w:r>
          </w:p>
        </w:tc>
        <w:tc>
          <w:tcPr>
            <w:tcW w:w="1559"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000000" w:fill="FFFFFF"/>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327</w:t>
            </w:r>
          </w:p>
        </w:tc>
        <w:tc>
          <w:tcPr>
            <w:tcW w:w="2977"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 xml:space="preserve"> 现有民办学校的校舍房屋产权证明 </w:t>
            </w:r>
          </w:p>
        </w:tc>
        <w:tc>
          <w:tcPr>
            <w:tcW w:w="1559" w:type="dxa"/>
            <w:shd w:val="clear" w:color="auto" w:fill="auto"/>
            <w:vAlign w:val="center"/>
            <w:hideMark/>
          </w:tcPr>
          <w:p w:rsidR="00664BFD" w:rsidRPr="00664BFD" w:rsidRDefault="00664BFD" w:rsidP="00F3229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建设部门、自然资源和规划部门</w:t>
            </w:r>
          </w:p>
        </w:tc>
        <w:tc>
          <w:tcPr>
            <w:tcW w:w="3260" w:type="dxa"/>
            <w:shd w:val="clear" w:color="000000" w:fill="FFFFFF"/>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328</w:t>
            </w:r>
          </w:p>
        </w:tc>
        <w:tc>
          <w:tcPr>
            <w:tcW w:w="2977"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 xml:space="preserve">  房屋产权证明 </w:t>
            </w:r>
          </w:p>
        </w:tc>
        <w:tc>
          <w:tcPr>
            <w:tcW w:w="1559"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建设部门</w:t>
            </w:r>
          </w:p>
        </w:tc>
        <w:tc>
          <w:tcPr>
            <w:tcW w:w="3260" w:type="dxa"/>
            <w:shd w:val="clear" w:color="000000" w:fill="FFFFFF"/>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329</w:t>
            </w:r>
          </w:p>
        </w:tc>
        <w:tc>
          <w:tcPr>
            <w:tcW w:w="2977"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 xml:space="preserve"> 土地产权证明 </w:t>
            </w:r>
          </w:p>
        </w:tc>
        <w:tc>
          <w:tcPr>
            <w:tcW w:w="1559"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自然资源和规划部门</w:t>
            </w:r>
          </w:p>
        </w:tc>
        <w:tc>
          <w:tcPr>
            <w:tcW w:w="3260" w:type="dxa"/>
            <w:shd w:val="clear" w:color="000000" w:fill="FFFFFF"/>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330</w:t>
            </w:r>
          </w:p>
        </w:tc>
        <w:tc>
          <w:tcPr>
            <w:tcW w:w="2977"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 xml:space="preserve"> 法人举办者的资金证明或自然人举办者的存款证明 </w:t>
            </w:r>
          </w:p>
        </w:tc>
        <w:tc>
          <w:tcPr>
            <w:tcW w:w="1559"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银行</w:t>
            </w:r>
          </w:p>
        </w:tc>
        <w:tc>
          <w:tcPr>
            <w:tcW w:w="3260"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直接取消</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200</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民办学校分立审批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331</w:t>
            </w:r>
          </w:p>
        </w:tc>
        <w:tc>
          <w:tcPr>
            <w:tcW w:w="2977"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 xml:space="preserve"> 分立后校长无犯罪记录证明</w:t>
            </w:r>
          </w:p>
        </w:tc>
        <w:tc>
          <w:tcPr>
            <w:tcW w:w="1559" w:type="dxa"/>
            <w:shd w:val="clear" w:color="auto" w:fill="auto"/>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000000" w:fill="FFFFFF"/>
            <w:vAlign w:val="center"/>
            <w:hideMark/>
          </w:tcPr>
          <w:p w:rsidR="00664BFD" w:rsidRPr="00664BFD" w:rsidRDefault="00664BFD" w:rsidP="00F3229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332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 分立后房屋产权证明 </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建设部门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333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 分立后土地产权证明 </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自然资源和规划部门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201</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民办学校合并审批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334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 合并后校长无犯罪记录证明 </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335</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 合并后房屋产权证明 </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建设部门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336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 合并后土地产权证明 </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自然资源和规划部门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202</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民办学校变更审批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337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 拟变更后举办者的信用状况证明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 人民银行</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338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 拟变更后法人举办者法定代表人或自然人举办者的无犯罪记录证明 </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339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 现有民办学校的校舍房屋产权证明 </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住建部门、自然资源和规划部门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340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 拟变更后的房屋产权证明 </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建设部门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341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 拟变更后的土地产权证明 </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自然资源和规划部门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720"/>
        </w:trPr>
        <w:tc>
          <w:tcPr>
            <w:tcW w:w="1008" w:type="dxa"/>
            <w:vMerge w:val="restart"/>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Align w:val="center"/>
            <w:hideMark/>
          </w:tcPr>
          <w:p w:rsidR="00664BFD" w:rsidRPr="00664BFD" w:rsidRDefault="00664BFD" w:rsidP="00664BFD">
            <w:pPr>
              <w:widowControl/>
              <w:jc w:val="left"/>
              <w:rPr>
                <w:rFonts w:ascii="宋体" w:hAnsi="宋体" w:cs="宋体"/>
                <w:kern w:val="0"/>
                <w:sz w:val="20"/>
                <w:szCs w:val="20"/>
              </w:rPr>
            </w:pPr>
          </w:p>
        </w:tc>
        <w:tc>
          <w:tcPr>
            <w:tcW w:w="2552" w:type="dxa"/>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342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 拟变更后法人举办者的资金证明或自然人举办者的存款证明 </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203</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依法招收适龄儿童、少年进行文艺、体育等专业训练的社会组织自行实施义务教育的批准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343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 校长无犯罪记录证明 </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344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 房屋产权证明 </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建设部门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345</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 土地产权证明 </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自然资源和规划部门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285"/>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346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资金证明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347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校长任职资格证明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申报单位</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204</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归侨学生、归侨子女、华侨子女、港澳居民子女和台胞子女考生中考加分确认</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348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侨办、港澳台办证明材料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侨办、港澳台办</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349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侨办、港澳台办证明材料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侨办、港澳台办</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205</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对未成年人送工读学校进行矫治和接受教育的批准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350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“严重不良行为”材料</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所在学校</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206</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普惠性民办幼儿园认定</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351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专任教师缴纳社保凭证</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人社部门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352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专任教师工资待遇凭证</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工作单位</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207</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缓、休、复学</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353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医院医疗诊断证明  </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医疗机构</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调整为其他方式办理（核查医疗诊断书等凭证）</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208</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阳光招生</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354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户籍所在地没有监护条件证明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乡镇（街道）</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209</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贫困生资助</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355</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家庭经济困难证明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乡镇（街道）</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210</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少数民族考生中考加分确认</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356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民宗局证明材料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民宗部门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211</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新教师录用</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357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无犯罪记录证明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212</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申请任教30年教龄荣誉证书发放</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358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人事部门证明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所在单位</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商务局</w:t>
            </w: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213</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粮食收购资格许可（新立）</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359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验资报告或资金证明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会计师事务所、开户银行</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粮食仓储设施产权证明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214</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粮食收购资格许可（延续）</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验资报告或资金证明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会计师事务所、开户银行</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粮食仓储设施产权证明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215</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对外贸易经营者备案登记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财产公证证明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公证机构</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216</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再生资源回收经营者备案登记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经营场所使用权证明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217</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二手车交易市场经营者和二手车经营主体备案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经营场地产权证明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218</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粮食收购资格许可（变更）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验资报告或资金证明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会计师事务所、开户银行</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shd w:val="clear" w:color="auto" w:fill="auto"/>
            <w:noWrap/>
            <w:vAlign w:val="center"/>
            <w:hideMark/>
          </w:tcPr>
          <w:p w:rsidR="00664BFD" w:rsidRPr="00664BFD" w:rsidRDefault="00664BFD" w:rsidP="00664BFD">
            <w:pPr>
              <w:widowControl/>
              <w:jc w:val="center"/>
              <w:rPr>
                <w:rFonts w:ascii="宋体" w:hAnsi="宋体" w:cs="宋体"/>
                <w:b/>
                <w:bCs/>
                <w:kern w:val="0"/>
                <w:sz w:val="20"/>
                <w:szCs w:val="20"/>
              </w:rPr>
            </w:pPr>
            <w:r w:rsidRPr="00664BFD">
              <w:rPr>
                <w:rFonts w:ascii="宋体" w:hAnsi="宋体" w:cs="宋体" w:hint="eastAsia"/>
                <w:b/>
                <w:bCs/>
                <w:kern w:val="0"/>
                <w:sz w:val="20"/>
                <w:szCs w:val="20"/>
              </w:rPr>
              <w:lastRenderedPageBreak/>
              <w:t>团县委</w:t>
            </w: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219</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团员证补办</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补办证明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发展服务对象入团的团组织</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财政局</w:t>
            </w: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220</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会计人员信息登记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会计工作年限证明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申请人所在单位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221</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会计人员信息变更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会计工作年限证明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申请人所在单位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公积金中心</w:t>
            </w: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222</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完全或者部分丧失劳动能力以及遇到其他突发事件造成家庭生活严重困难提取住房公积金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单位终止劳动关系证明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行政相对人自己提供</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丧失劳动能力鉴定证明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社保部门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丧失劳动能力鉴定证明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社保部门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223</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偿还购房贷款本息提取住房公积金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银行结清证明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征信证明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中国人民银行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调整为核查征信报告或运用征信系统查验办理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直系亲属关系证明（仅限户口本无法体现关系或一证系统中无共享数据的）</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224</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其他情形提取住房公积金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（重大疾病提取住房公积金）三级及以上医院出具并加盖医院诊断证明章的《诊断证明书》</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医院</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年度医疗费用证明或“居民医保”相关管理单位出具的证明（重大疾病提取住房公积金）</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社保部门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直系亲属关系证明（仅限户口本无法体现关系或一证系统中无共享数据的）</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72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restart"/>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（重大疾病提取住房公积金）所在工作单位提供的报销证明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工作单位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（与单位终止劳动关系提取住房公积金）与单位终止劳动关系的证明文件原件</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工作单位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（与单位终止劳动关系提取住房公积金）调入地单位未建立住房公积金制度的证明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工作单位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225</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购买自住住房提取住房公积金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直系亲属关系证明（仅限户口本无法体现关系或一证系统中无共享数据的）</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226</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购买新建住房申请住房公积金贷款</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征信证明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中国人民银行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调整为核查征信报告或运用征信系统查验办理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直系亲属关系证明（仅限户口本无法体现关系或一证系统中无共享数据的）</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台州市不动产信息查询结果证明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国土部门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收入证明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工作单位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227</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购买二手住房申请住房公积金贷款</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征信证明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中国人民银行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调整为核查征信报告或运用征信系统查验办理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直系亲属关系证明（仅限户口本无法体现关系或一证系统中无共享数据的）</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台州市不动产信息查询结果证明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国土部门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390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收入证明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工作单位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228</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建造、翻建、大修自住住房申请住房公积金贷款</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391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征信证明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中国人民银行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调整为核查征信报告或运用征信系统查验办理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392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直系亲属关系证明（仅限户口本无法体现关系或一证系统中无共享数据的）</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393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台州市不动产信息查询结果证明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394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收入证明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工作单位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229</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出境定居提取住房公积金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395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户籍注销证明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285"/>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230</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单位住房公积金变更登记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396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银行开户证明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231</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个体工商户、自由职业者住房公积金缴存登记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397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2年以上社保缴存明细</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社保部门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232</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享受城镇最低生活保障提取住房公积金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398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困难家庭救助证</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民政部门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233</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建造、翻建、大修自住住房提取住房公积金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399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直系亲属关系证明（仅限户口本无法体现关系或一证系统中无共享数据的）</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234</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租赁自住住房提取住房公积金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工作地情况证明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工作单位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无房证明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285"/>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235</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单位住房公积金缴存登记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银行开户证明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单位人员清册</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社保部门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236</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个人住房公积金免缴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职工按当地最低工资标准领取工资证明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工作单位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237</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与所在单位终止劳动关系未重新就业满五年或者造成家庭生活严重困难提取住房公积金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街道社区开具的家庭生活困难证明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街道、社区</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与单位终止劳动关系的证明文件原件</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工作单位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238</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单位住房公积金降低缴存比例和缓缴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经审计的上一年度财务报表</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申请人提交</w:t>
            </w:r>
          </w:p>
        </w:tc>
        <w:tc>
          <w:tcPr>
            <w:tcW w:w="3260"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直接取消</w:t>
            </w:r>
          </w:p>
        </w:tc>
      </w:tr>
      <w:tr w:rsidR="0026158C" w:rsidRPr="00664BFD" w:rsidTr="00A8075C">
        <w:trPr>
          <w:trHeight w:val="480"/>
        </w:trPr>
        <w:tc>
          <w:tcPr>
            <w:tcW w:w="1008" w:type="dxa"/>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烟草专卖局</w:t>
            </w: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239</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烟草专卖零售许可证变更审批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拆迁安置证明</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房屋拆迁主管部门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应急管理局</w:t>
            </w: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240</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 危险化学品经营许可变更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变更注册地址证明</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地名办</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241</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 危险化学品经营许可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410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储存设施合法性证明</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自然资源和规划部门、商务部门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411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重大危险源登记备案证明（构成重大危险源的）</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安监部门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部门内部核查</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412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经营或储存场所产权证明文件</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242</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 危险化学品经营许可延期</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413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储存设施合法性证明</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自然资源和规划部门、商务部门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414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重大危险源登记备案证明（构成重大危险源的）</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应急管理部门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部门内部核查</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415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经营或储存场所产权证明文件</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lastRenderedPageBreak/>
              <w:t>交通运输局</w:t>
            </w: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243</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 道路旅客运输站经营许可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416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站级验收证明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交通部门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部门内部核查</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244</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普通机动车驾驶员培训经营许可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417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经营场所使用权证明或产权证明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418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教练场地使用权证明或产权证明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419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变更教练场地使用权证明或产权证明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420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提供由公安交警部门出具的教练员安全驾驶经历证明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245</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机动车驾驶员培训教练场经营许可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421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 经营场所使用权证明或产权证明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422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 教练场地使用权证明或产权证明 </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246</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道路运输驾驶员从业资格培训经营许可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423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 经营场所使用权证明或产权证明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247</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 道路班车客运经营许可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424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公安部门出具的已聘用或者拟聘用驾驶人员连续3年内无重大以上交通责任事故的证明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公安交管部门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248</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 道路包车客运经营许可 </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425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公安部门出具的已聘用或者拟聘用驾驶人员连续3年内无重大以上交通责任事故的证明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249</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机动车驾驶员培训经营许可（注明三种-普通、教练场、道路运输）</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426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5年以上安全驾驶经历</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公安交管部门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250</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道路客运经营许可（公共汽车客运经营许可）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427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经营场所使用权证明或产权证明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251</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机动车维修经营备案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428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经营场所及停车场使用权证明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252</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出租汽车驾驶员继续教育备案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429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学习记录证明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交通部门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部门内部核查</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253</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公路建设工程施工许可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430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建设资金落实情况</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财政局</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restart"/>
            <w:shd w:val="clear" w:color="auto" w:fill="auto"/>
            <w:noWrap/>
            <w:vAlign w:val="center"/>
            <w:hideMark/>
          </w:tcPr>
          <w:p w:rsidR="00664BFD" w:rsidRPr="00664BFD" w:rsidRDefault="00664BFD" w:rsidP="00664BFD">
            <w:pPr>
              <w:widowControl/>
              <w:jc w:val="center"/>
              <w:rPr>
                <w:rFonts w:ascii="宋体" w:hAnsi="宋体" w:cs="宋体"/>
                <w:b/>
                <w:bCs/>
                <w:kern w:val="0"/>
                <w:sz w:val="20"/>
                <w:szCs w:val="20"/>
              </w:rPr>
            </w:pPr>
            <w:r w:rsidRPr="00664BFD">
              <w:rPr>
                <w:rFonts w:ascii="宋体" w:hAnsi="宋体" w:cs="宋体" w:hint="eastAsia"/>
                <w:b/>
                <w:bCs/>
                <w:kern w:val="0"/>
                <w:sz w:val="20"/>
                <w:szCs w:val="20"/>
              </w:rPr>
              <w:t>发改局</w:t>
            </w: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254</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政府投资项目初步设计审批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431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资金落实证明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项目单位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255</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政府投资项目建议书审批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432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所需的资金证明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财政部门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256</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油气管道保护作业许可（审批）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433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第三方施工作业合法性证明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项目单位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257</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公路、航道、港口、水利、民航、铁路等企业投资项目初步设计审批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434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超出核准投资部分的资金需资金来源证明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项目单位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435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项目初步设计报批申请或概算调整报批申请（超出原批准概算10%及以上的，需审计中介单位出具的审计意见）</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项目单位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222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lastRenderedPageBreak/>
              <w:t>农业农村局</w:t>
            </w: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258</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草种经营许可证核发（设立）</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436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 经营场所产权或合法使用权证明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村（居）委会、乡镇（街道）、自然资源和规划部门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调整为其他方式办理（核查不动产权证、房产证、土地使用权证等有效证书或房屋租赁协议等合同凭证+现场查看方式）</w:t>
            </w:r>
          </w:p>
        </w:tc>
      </w:tr>
      <w:tr w:rsidR="0026158C"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437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草种仓储产权或合法使用权的证明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村（居）委会、乡镇（街道）、自然资源和规划部门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调整为其他方式办理（核查不动产权证、房产证、土地使用权证等有效证书或房屋租赁协议等合同凭证+现场查看方式）</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438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社保证明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人社部门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259</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草种生产许可证核发（设立）</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439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社保证明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人社部门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440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草种生产地点的检疫证明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种子生产地林业部门、农业部门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调整为部门间核查方式办理（仅台州市范围）</w:t>
            </w:r>
          </w:p>
        </w:tc>
      </w:tr>
      <w:tr w:rsidR="0026158C"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441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草种晒场或草种烘干设备场所产权或合法使用权证明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村（居）委会、乡镇（街道）、自然资源和规划部门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调整为其他方式办理（核查不动产权证、房产证、土地使用权证等有效证书或房屋租赁协议等合同凭证+现场查看方式）</w:t>
            </w:r>
          </w:p>
        </w:tc>
      </w:tr>
      <w:tr w:rsidR="0026158C"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442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草种仓储设施产权或合法使用权证明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村（居）委会、乡镇（街道）、自然资源和规划部门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调整为其他方式办理（核查不动产权证、房产证、土地使用权证等有效证书或房屋租赁协议等合同凭证+现场查看方式）</w:t>
            </w:r>
          </w:p>
        </w:tc>
      </w:tr>
    </w:tbl>
    <w:p w:rsidR="00F32296" w:rsidRDefault="00F32296"/>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260</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农作物种子生产经营许可证核发（A证设立）</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443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社保证明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人社部门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444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种子检验室、加工厂房、仓库和其他设施的自有产权或自有资产的证明材料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村（居）委会、乡镇（街道）、自然资源和规划部门</w:t>
            </w:r>
          </w:p>
        </w:tc>
        <w:tc>
          <w:tcPr>
            <w:tcW w:w="3260" w:type="dxa"/>
            <w:shd w:val="clear" w:color="auto" w:fill="auto"/>
            <w:vAlign w:val="center"/>
            <w:hideMark/>
          </w:tcPr>
          <w:p w:rsidR="00664BFD" w:rsidRPr="00664BFD" w:rsidRDefault="00664BFD" w:rsidP="00F32296">
            <w:pPr>
              <w:widowControl/>
              <w:spacing w:line="220" w:lineRule="exact"/>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调整为其他方式办理（核查不动产权证、房产证、土地使用权证等有效证书或房屋租赁协议等合同凭证+现场查看方式）</w:t>
            </w:r>
          </w:p>
        </w:tc>
      </w:tr>
      <w:tr w:rsidR="0026158C"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445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办公场所自有产权证明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村（居）委会、乡镇（街道）、自然资源和规划部门</w:t>
            </w:r>
          </w:p>
        </w:tc>
        <w:tc>
          <w:tcPr>
            <w:tcW w:w="3260" w:type="dxa"/>
            <w:shd w:val="clear" w:color="auto" w:fill="auto"/>
            <w:vAlign w:val="center"/>
            <w:hideMark/>
          </w:tcPr>
          <w:p w:rsidR="00664BFD" w:rsidRPr="00664BFD" w:rsidRDefault="00664BFD" w:rsidP="00F32296">
            <w:pPr>
              <w:widowControl/>
              <w:spacing w:line="220" w:lineRule="exact"/>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调整为其他方式办理（核查不动产权证、房产证、土地使用权证等有效证书或房屋租赁协议等合同凭证+现场查看方式）</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446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种子生产地点检疫证明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种子生产地林业、农业部门</w:t>
            </w:r>
          </w:p>
        </w:tc>
        <w:tc>
          <w:tcPr>
            <w:tcW w:w="3260" w:type="dxa"/>
            <w:shd w:val="clear" w:color="auto" w:fill="auto"/>
            <w:vAlign w:val="center"/>
            <w:hideMark/>
          </w:tcPr>
          <w:p w:rsidR="00664BFD" w:rsidRPr="00664BFD" w:rsidRDefault="00664BFD" w:rsidP="00F32296">
            <w:pPr>
              <w:widowControl/>
              <w:spacing w:line="22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调整为部门间核查方式办理（仅台州市范围）</w:t>
            </w:r>
          </w:p>
        </w:tc>
      </w:tr>
      <w:tr w:rsidR="0026158C"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261</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食用菌菌种生产经营许可证核发（母种、原种设立）</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447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产权证明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村（居）委会、乡镇（街道）、自然资源和规划部门</w:t>
            </w:r>
          </w:p>
        </w:tc>
        <w:tc>
          <w:tcPr>
            <w:tcW w:w="3260" w:type="dxa"/>
            <w:shd w:val="clear" w:color="auto" w:fill="auto"/>
            <w:vAlign w:val="center"/>
            <w:hideMark/>
          </w:tcPr>
          <w:p w:rsidR="00664BFD" w:rsidRPr="00664BFD" w:rsidRDefault="00664BFD" w:rsidP="00F32296">
            <w:pPr>
              <w:widowControl/>
              <w:spacing w:line="220" w:lineRule="exact"/>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调整为其他方式办理（核查不动产权证、房产证、土地使用权证等有效证书或房屋租赁协议等合同凭证+现场查看方式）</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262</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农作物种子生产经营许可证核发（副证变更）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448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种子生产地点检疫证明（变更生产地点的）</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种子生产地林业、农业部门</w:t>
            </w:r>
          </w:p>
        </w:tc>
        <w:tc>
          <w:tcPr>
            <w:tcW w:w="3260" w:type="dxa"/>
            <w:shd w:val="clear" w:color="auto" w:fill="auto"/>
            <w:vAlign w:val="center"/>
            <w:hideMark/>
          </w:tcPr>
          <w:p w:rsidR="00664BFD" w:rsidRPr="00664BFD" w:rsidRDefault="00664BFD" w:rsidP="00F32296">
            <w:pPr>
              <w:widowControl/>
              <w:spacing w:line="22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调整为部门间核查方式办理（仅台州市范围）</w:t>
            </w:r>
          </w:p>
        </w:tc>
      </w:tr>
      <w:tr w:rsidR="0026158C"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263</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食用菌菌种生产经营许可证核发（母种、原种变更）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449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住所产权证明（变更住所的）</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村（居）委会、乡镇（街道）、自然资源和规划部门</w:t>
            </w:r>
          </w:p>
        </w:tc>
        <w:tc>
          <w:tcPr>
            <w:tcW w:w="3260" w:type="dxa"/>
            <w:shd w:val="clear" w:color="auto" w:fill="auto"/>
            <w:vAlign w:val="center"/>
            <w:hideMark/>
          </w:tcPr>
          <w:p w:rsidR="00664BFD" w:rsidRPr="00664BFD" w:rsidRDefault="00664BFD" w:rsidP="00F32296">
            <w:pPr>
              <w:widowControl/>
              <w:spacing w:line="220" w:lineRule="exact"/>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调整为其他方式办理（核查不动产权证、房产证、土地使用权证等有效证书或房屋租赁协议等合同凭证+现场查看方式）</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450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企业名称变更证明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市监部门</w:t>
            </w:r>
          </w:p>
        </w:tc>
        <w:tc>
          <w:tcPr>
            <w:tcW w:w="3260" w:type="dxa"/>
            <w:shd w:val="clear" w:color="auto" w:fill="auto"/>
            <w:vAlign w:val="center"/>
            <w:hideMark/>
          </w:tcPr>
          <w:p w:rsidR="00664BFD" w:rsidRPr="00664BFD" w:rsidRDefault="00664BFD" w:rsidP="00F32296">
            <w:pPr>
              <w:widowControl/>
              <w:spacing w:line="22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调整为部门间核查方式办理（仅台州市范围）</w:t>
            </w:r>
          </w:p>
        </w:tc>
      </w:tr>
      <w:tr w:rsidR="0026158C"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264</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草种生产许可证核发(变更)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451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住所产权证明（变更住所的）</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村（社区）、镇（街道）或自然资源和规划部门</w:t>
            </w:r>
          </w:p>
        </w:tc>
        <w:tc>
          <w:tcPr>
            <w:tcW w:w="3260" w:type="dxa"/>
            <w:shd w:val="clear" w:color="auto" w:fill="auto"/>
            <w:vAlign w:val="center"/>
            <w:hideMark/>
          </w:tcPr>
          <w:p w:rsidR="00664BFD" w:rsidRPr="00664BFD" w:rsidRDefault="00664BFD" w:rsidP="00F32296">
            <w:pPr>
              <w:widowControl/>
              <w:spacing w:line="220" w:lineRule="exact"/>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调整为其他方式办理（核查不动产权证、房产证、土地使用权证等有效证书或房屋租赁协议等合同凭证+现场查看方式）</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72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452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种子生产地点检疫证明和情况介绍原件（变更生产地点的）</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种子生产地林业、农业部门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调整为部门间核查方式办理（仅台州市范围）</w:t>
            </w:r>
          </w:p>
        </w:tc>
      </w:tr>
      <w:tr w:rsidR="0026158C"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265</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草种经营许可证核发(变更)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453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住所产权证明（变更住所的）</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村（居）委会、乡镇（街道）、自然资源和规划部门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调整为其他方式办理（核查不动产权证、房产证、土地使用权证等有效证书或房屋租赁协议等合同凭证+现场查看方式）</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454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种子生产地点检疫证明和情况介绍原件（变更生产地点的）</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种子生产地林业、农业部门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调整为部门间核查方式办理（仅台州市范围）</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455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企业名称变更证明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当地市监部门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266</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农作物种子生产经营许可证核发（B、C、D证设立）</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456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社保证明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人社部门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457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种子检验室、加工厂房、仓库、检验和加工设施设备的自有产权或自有资产的材料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村（居）委会、乡镇（街道）、自然资源和规划部门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调整为其他方式办理（核查不动产权证、房产证、土地使用权证等有效证书或房屋租赁协议等合同凭证+现场查看方式）</w:t>
            </w:r>
          </w:p>
        </w:tc>
      </w:tr>
      <w:tr w:rsidR="0026158C"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458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办公场所自有产权证明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村（居）委会、乡镇（街道）、自然资源和规划部门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调整为其他方式办理（核查不动产权证、房产证、土地使用权证等有效证书或房屋租赁协议等合同凭证+现场查看方式）</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459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种子生产地点检疫证明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种子生产地林业、农业部门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调整为部门间核查方式办理（仅台州市范围）</w:t>
            </w:r>
          </w:p>
        </w:tc>
      </w:tr>
      <w:tr w:rsidR="0026158C"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267</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农作物种子生产经营许可证核发（主证变更）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460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住所产权证明（变更住所的）</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村（居）委会、乡镇（街道）、自然资源和规划部门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调整为其他方式办理（核查不动产权证、房产证、土地使用权证等有效证书或房屋租赁协议等合同凭证+现场查看方式）</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461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企业名称变更证明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市场监管部门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268</w:t>
            </w:r>
          </w:p>
        </w:tc>
        <w:tc>
          <w:tcPr>
            <w:tcW w:w="2552"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动物诊疗许可（设立）</w:t>
            </w:r>
          </w:p>
        </w:tc>
        <w:tc>
          <w:tcPr>
            <w:tcW w:w="992"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462</w:t>
            </w:r>
          </w:p>
        </w:tc>
        <w:tc>
          <w:tcPr>
            <w:tcW w:w="2977"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动物诊疗场所产权证明</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村（居）委会、乡镇（街道）、自然资源和规划部门</w:t>
            </w:r>
          </w:p>
        </w:tc>
        <w:tc>
          <w:tcPr>
            <w:tcW w:w="3260"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调整为其他方式办理（核查不动产权证、房产证、土地使用权证等有效证书或房屋租赁协议等合同凭证+现场查看方式）</w:t>
            </w:r>
          </w:p>
        </w:tc>
      </w:tr>
      <w:tr w:rsidR="0026158C"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269</w:t>
            </w:r>
          </w:p>
        </w:tc>
        <w:tc>
          <w:tcPr>
            <w:tcW w:w="2552"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兽药经营许可（设立）</w:t>
            </w:r>
          </w:p>
        </w:tc>
        <w:tc>
          <w:tcPr>
            <w:tcW w:w="992"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463</w:t>
            </w:r>
          </w:p>
        </w:tc>
        <w:tc>
          <w:tcPr>
            <w:tcW w:w="2977"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经营场所、仓库的所有权或使用权证明材料</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村（居）委会、乡镇（街道）、自然资源和规划部门</w:t>
            </w:r>
          </w:p>
        </w:tc>
        <w:tc>
          <w:tcPr>
            <w:tcW w:w="3260"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调整为其他方式办理（核查不动产权证、房产证、土地使用权证等有效证书或房屋租赁协议等合同凭证+现场查看方式）</w:t>
            </w:r>
          </w:p>
        </w:tc>
      </w:tr>
      <w:tr w:rsidR="0026158C"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270</w:t>
            </w:r>
          </w:p>
        </w:tc>
        <w:tc>
          <w:tcPr>
            <w:tcW w:w="2552"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兽药经营许可（市直管区域县级审批权）</w:t>
            </w:r>
          </w:p>
        </w:tc>
        <w:tc>
          <w:tcPr>
            <w:tcW w:w="992"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464</w:t>
            </w:r>
          </w:p>
        </w:tc>
        <w:tc>
          <w:tcPr>
            <w:tcW w:w="2977"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经营场所、仓库的所有权或使用权证明材料</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村（居）委会、乡镇（街道）、自然资源和规划部门</w:t>
            </w:r>
          </w:p>
        </w:tc>
        <w:tc>
          <w:tcPr>
            <w:tcW w:w="3260"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调整为其他方式办理（核查不动产权证、房产证、土地使用权证等有效证书或房屋租赁协议等合同凭证+现场查看方式）</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271</w:t>
            </w:r>
          </w:p>
        </w:tc>
        <w:tc>
          <w:tcPr>
            <w:tcW w:w="2552"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植物、植物产品调运检疫证明核发</w:t>
            </w:r>
          </w:p>
        </w:tc>
        <w:tc>
          <w:tcPr>
            <w:tcW w:w="992"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465</w:t>
            </w:r>
          </w:p>
        </w:tc>
        <w:tc>
          <w:tcPr>
            <w:tcW w:w="2977"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调出外省的，需提供调入地植物检疫机构出具的《农业植物检疫要求书》原件</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调入地农业部门</w:t>
            </w:r>
          </w:p>
        </w:tc>
        <w:tc>
          <w:tcPr>
            <w:tcW w:w="3260"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调整为部门间核查方式办理（仅台州市范围）</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272</w:t>
            </w:r>
          </w:p>
        </w:tc>
        <w:tc>
          <w:tcPr>
            <w:tcW w:w="2552"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 xml:space="preserve"> 动物及动物产品检疫证明核发</w:t>
            </w:r>
          </w:p>
        </w:tc>
        <w:tc>
          <w:tcPr>
            <w:tcW w:w="992"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466</w:t>
            </w:r>
          </w:p>
        </w:tc>
        <w:tc>
          <w:tcPr>
            <w:tcW w:w="2977"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狂犬病免疫证明</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区畜牧站，动物卫生监督机构</w:t>
            </w:r>
          </w:p>
        </w:tc>
        <w:tc>
          <w:tcPr>
            <w:tcW w:w="3260"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调整为部门间核查方式办理（仅台州市范围）</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273</w:t>
            </w:r>
          </w:p>
        </w:tc>
        <w:tc>
          <w:tcPr>
            <w:tcW w:w="2552"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 xml:space="preserve">种畜禽生产经营许可（设立）  </w:t>
            </w:r>
          </w:p>
        </w:tc>
        <w:tc>
          <w:tcPr>
            <w:tcW w:w="992"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467</w:t>
            </w:r>
          </w:p>
        </w:tc>
        <w:tc>
          <w:tcPr>
            <w:tcW w:w="2977"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申请生产经营种畜禽的品种来源证明或新品种证书、品种标准、种源单位的供种证明</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新品种证明为农业部门，供种证明为供种人</w:t>
            </w:r>
          </w:p>
        </w:tc>
        <w:tc>
          <w:tcPr>
            <w:tcW w:w="3260"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274</w:t>
            </w:r>
          </w:p>
        </w:tc>
        <w:tc>
          <w:tcPr>
            <w:tcW w:w="2552"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乡村兽医登记许可</w:t>
            </w:r>
          </w:p>
        </w:tc>
        <w:tc>
          <w:tcPr>
            <w:tcW w:w="992"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468</w:t>
            </w:r>
          </w:p>
        </w:tc>
        <w:tc>
          <w:tcPr>
            <w:tcW w:w="2977"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乡镇畜牧兽医站出具的从业年限证明</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乡镇畜牧兽医站</w:t>
            </w:r>
          </w:p>
        </w:tc>
        <w:tc>
          <w:tcPr>
            <w:tcW w:w="3260"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275</w:t>
            </w:r>
          </w:p>
        </w:tc>
        <w:tc>
          <w:tcPr>
            <w:tcW w:w="2552"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生鲜乳准运证明核发（变更）</w:t>
            </w:r>
          </w:p>
        </w:tc>
        <w:tc>
          <w:tcPr>
            <w:tcW w:w="992"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469</w:t>
            </w:r>
          </w:p>
        </w:tc>
        <w:tc>
          <w:tcPr>
            <w:tcW w:w="2977"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生鲜乳准运证明</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当地畜牧站</w:t>
            </w:r>
          </w:p>
        </w:tc>
        <w:tc>
          <w:tcPr>
            <w:tcW w:w="3260"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276</w:t>
            </w:r>
          </w:p>
        </w:tc>
        <w:tc>
          <w:tcPr>
            <w:tcW w:w="2552"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 xml:space="preserve"> 蚕种生产经营许可</w:t>
            </w:r>
          </w:p>
        </w:tc>
        <w:tc>
          <w:tcPr>
            <w:tcW w:w="992"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470</w:t>
            </w:r>
          </w:p>
        </w:tc>
        <w:tc>
          <w:tcPr>
            <w:tcW w:w="2977"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专业技术人员学历、职称及从业经历证明</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人社部门</w:t>
            </w:r>
          </w:p>
        </w:tc>
        <w:tc>
          <w:tcPr>
            <w:tcW w:w="3260"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120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Align w:val="center"/>
            <w:hideMark/>
          </w:tcPr>
          <w:p w:rsidR="00664BFD" w:rsidRPr="00664BFD" w:rsidRDefault="00664BFD" w:rsidP="00664BFD">
            <w:pPr>
              <w:widowControl/>
              <w:jc w:val="left"/>
              <w:rPr>
                <w:rFonts w:ascii="宋体" w:hAnsi="宋体" w:cs="宋体"/>
                <w:kern w:val="0"/>
                <w:sz w:val="20"/>
                <w:szCs w:val="20"/>
              </w:rPr>
            </w:pPr>
          </w:p>
        </w:tc>
        <w:tc>
          <w:tcPr>
            <w:tcW w:w="2552" w:type="dxa"/>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471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无产权证的提供权属证明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村（居）委会、乡镇（街道）、自然资源和规划部门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调整为其他方式办理（核查不动产权证、房产证、土地使用权证等有效证书或房屋租赁协议等合同凭证+现场查看方式）</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277</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蚕种生产许可（变更）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472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从业经历证明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工作单位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278</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蚕种生产许可（延续）</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473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从业经历证明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工作单位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279</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蚕种经营许可（设立）</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474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从业经历证明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工作单位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restart"/>
            <w:shd w:val="clear" w:color="auto" w:fill="auto"/>
            <w:noWrap/>
            <w:vAlign w:val="center"/>
            <w:hideMark/>
          </w:tcPr>
          <w:p w:rsidR="00664BFD" w:rsidRPr="00664BFD" w:rsidRDefault="00664BFD" w:rsidP="00664BFD">
            <w:pPr>
              <w:widowControl/>
              <w:jc w:val="center"/>
              <w:rPr>
                <w:rFonts w:ascii="宋体" w:hAnsi="宋体" w:cs="宋体"/>
                <w:b/>
                <w:bCs/>
                <w:kern w:val="0"/>
                <w:sz w:val="20"/>
                <w:szCs w:val="20"/>
              </w:rPr>
            </w:pPr>
            <w:r w:rsidRPr="00664BFD">
              <w:rPr>
                <w:rFonts w:ascii="宋体" w:hAnsi="宋体" w:cs="宋体" w:hint="eastAsia"/>
                <w:b/>
                <w:bCs/>
                <w:kern w:val="0"/>
                <w:sz w:val="20"/>
                <w:szCs w:val="20"/>
              </w:rPr>
              <w:t>医保局</w:t>
            </w: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280</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未就业配偶医疗待遇核准支付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475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计划生育证明</w:t>
            </w:r>
          </w:p>
        </w:tc>
        <w:tc>
          <w:tcPr>
            <w:tcW w:w="1559"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卫健部门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476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医疗诊断证明书</w:t>
            </w:r>
          </w:p>
        </w:tc>
        <w:tc>
          <w:tcPr>
            <w:tcW w:w="1559"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卫健部门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477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未就业证明</w:t>
            </w:r>
          </w:p>
        </w:tc>
        <w:tc>
          <w:tcPr>
            <w:tcW w:w="1559"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申请人</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281</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平产、剖宫产、助娩产待遇核准支付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478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计划生育证明</w:t>
            </w:r>
          </w:p>
        </w:tc>
        <w:tc>
          <w:tcPr>
            <w:tcW w:w="1559"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卫健部门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479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医疗诊断证明书</w:t>
            </w:r>
          </w:p>
        </w:tc>
        <w:tc>
          <w:tcPr>
            <w:tcW w:w="1559"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卫健部门</w:t>
            </w:r>
          </w:p>
        </w:tc>
        <w:tc>
          <w:tcPr>
            <w:tcW w:w="3260"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282</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流产、引产、节育、复通手术待遇核准支付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480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计划生育证明</w:t>
            </w:r>
          </w:p>
        </w:tc>
        <w:tc>
          <w:tcPr>
            <w:tcW w:w="1559"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卫健部门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481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流产或引产时间证明</w:t>
            </w:r>
          </w:p>
        </w:tc>
        <w:tc>
          <w:tcPr>
            <w:tcW w:w="1559"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医疗机构</w:t>
            </w:r>
          </w:p>
        </w:tc>
        <w:tc>
          <w:tcPr>
            <w:tcW w:w="3260"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283</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医疗保险定点医疗机构协议管理申请登记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482</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医疗机构等级证明、执业医师注册证明等相关材料</w:t>
            </w:r>
          </w:p>
        </w:tc>
        <w:tc>
          <w:tcPr>
            <w:tcW w:w="1559"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卫健部门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483</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房屋权属证明</w:t>
            </w:r>
          </w:p>
        </w:tc>
        <w:tc>
          <w:tcPr>
            <w:tcW w:w="1559"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284</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医疗保险定点零售药店协议管理申请登记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484</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房屋权属证明</w:t>
            </w:r>
          </w:p>
        </w:tc>
        <w:tc>
          <w:tcPr>
            <w:tcW w:w="1559"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485</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社保参保证明</w:t>
            </w:r>
          </w:p>
        </w:tc>
        <w:tc>
          <w:tcPr>
            <w:tcW w:w="1559"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社保部门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285</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基本医疗保险参保个人账户清算</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486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死亡证明或火化证明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医疗机构或公安、民政等部门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487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户籍注销证明</w:t>
            </w:r>
          </w:p>
        </w:tc>
        <w:tc>
          <w:tcPr>
            <w:tcW w:w="1559"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488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公安部门翻译的出国证明材料</w:t>
            </w:r>
          </w:p>
        </w:tc>
        <w:tc>
          <w:tcPr>
            <w:tcW w:w="1559"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286</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基本医疗保险参保人员异地就医备案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489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工作派驻证明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人社单位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287</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城乡居民基本医疗保险参保登记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490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城乡居民基本医疗保险中途参保人员的证明材料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公安、民政部门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491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符合享受缴费补助条件的证明材料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乡镇、街道及以上人民政府</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综合行政执法局</w:t>
            </w: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288</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从事城市生活垃圾经营性清扫、收集、运输、处理服务审批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492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企业现有人员社保证明信息</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人社部门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493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固定的办公场所及机械、设备、车辆或船只停放场所的证明材料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494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生活垃圾运输车辆密闭运输和分类收集相关证明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市容环卫部门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495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在线监测系统与市、县（市、区）主管部门联网证明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市容环卫部门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19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250046">
            <w:pPr>
              <w:widowControl/>
              <w:spacing w:line="26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496</w:t>
            </w:r>
          </w:p>
        </w:tc>
        <w:tc>
          <w:tcPr>
            <w:tcW w:w="2977" w:type="dxa"/>
            <w:shd w:val="clear" w:color="auto" w:fill="auto"/>
            <w:vAlign w:val="center"/>
            <w:hideMark/>
          </w:tcPr>
          <w:p w:rsidR="00664BFD" w:rsidRPr="00664BFD" w:rsidRDefault="00664BFD" w:rsidP="00250046">
            <w:pPr>
              <w:widowControl/>
              <w:spacing w:line="26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生活垃圾处置主要机械、设备、检测（计量）仪器、环境监测设施、车辆清单及其所有权的证明（城市生活垃圾（含餐厨垃圾）经营性处置服务许可申请时提供，此项根据各地实际情况自行选择实施）</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市容环卫部门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72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restart"/>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497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相关环卫机械、设备、车辆清单、照片及其所有权的证明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市容环卫部门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498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作业车辆安装行驶和作业记录仪相关证明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市容环卫部门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289</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住宅专项维修资金使用审核</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499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应急维修证明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消防、质检、社区等部门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调整为申请人书面承诺+部门核查办理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290</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物业保修金使用审核</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500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质监、规划部门出具的书面确认意见，或者其他证明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质监、规划部门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501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无法履行保修责任的证明 </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业主委员会或物业公司 </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291</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城市大型户外广告设置审批 </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502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户外广告设施载体所有权和使用权证明文件</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292</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临时堆放物料、搭建非永久性建筑物、构筑物或其他设施审批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503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房屋权属证明（所有权证）</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504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危房鉴定证明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危房鉴定部门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293</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污水排入排水管网许可证核发</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505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接管证明文书（首次申领或排水证超期作废时提供）</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市政部门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294</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污水排入排水管网许可证注销</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506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营业执照注销证明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市场监管部门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295</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城市建筑垃圾处置核准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507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消纳场的土地用途证明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土地管理部门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508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跨区消纳的需提供受纳地镇、乡、街道以上部门意见</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镇、乡、街道以上部门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296</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管道燃气特许经营许可证核发、变更、延续</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509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经营场所产权证明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297</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瓶装燃气经营许可证核发、延续</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510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经营场所产权证明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298</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城市生活垃圾经营性清扫、收集、运输、处置企业应急方案备案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511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涉事部门书面意见</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市容环卫部门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299</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城市建筑物、设施上张挂、张贴宣传品等审批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512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设置场地产权证明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300</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餐厨垃圾产生单位自行就地处置餐厨垃圾备案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513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在线监测系统与市、县（市、区）主管部门联网证明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市容环卫部门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285"/>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301</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超计划用水累进加价水费征收</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514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302</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使用公共供水的大耗水工业和服务业用水户年度用水计划核定</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515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303</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城市道路边线两侧施工作业备案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516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实施项目的建设主管批复文件</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项目建设主管部门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304</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特殊车辆在城市道路上行驶审批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517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车载货物管理部门的批复文件</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交通管理部门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305</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砍伐城市树木、迁移古树名木审批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518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经绿化管理部门审核同意的初审意见书（含清单）（原件，一式一份）（砍伐城市树木应提供）</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绿化管理部门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72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306</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临时占用</w:t>
            </w:r>
            <w:r w:rsidRPr="00664BFD">
              <w:rPr>
                <w:rFonts w:ascii="宋体" w:hAnsi="宋体" w:cs="宋体" w:hint="eastAsia"/>
                <w:color w:val="000000"/>
                <w:kern w:val="0"/>
                <w:sz w:val="20"/>
                <w:szCs w:val="20"/>
              </w:rPr>
              <w:br/>
              <w:t>城市绿地审批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519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建设项目的初步设计（或直接进入施工图设计的方案设计）批复或相关会议纪要；</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520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现状地形图或经有关部门批复同意的总平面图（应标明涉绿审批的位置、状况）</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521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需在城市绿地内进行其它活动的须提供园林绿化主管部门同意书。</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园林绿化主管部门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kern w:val="0"/>
                <w:sz w:val="20"/>
                <w:szCs w:val="20"/>
              </w:rPr>
            </w:pPr>
            <w:r w:rsidRPr="00664BFD">
              <w:rPr>
                <w:rFonts w:ascii="宋体" w:hAnsi="宋体" w:cs="宋体" w:hint="eastAsia"/>
                <w:b/>
                <w:bCs/>
                <w:kern w:val="0"/>
                <w:sz w:val="20"/>
                <w:szCs w:val="20"/>
              </w:rPr>
              <w:t>文广旅体</w:t>
            </w: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307</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歌舞娱乐场所设立、变更审批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522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无犯罪记录证明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公安局</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308</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游艺娱乐场所设立、变更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523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无犯罪记录证明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公安局</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309</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艺术考级承办单位备案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524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承办单位办公地点和考试场地使用权证明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调整为其他方式办理（申请人书面承诺+核查不动产权证等权属证书）</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310</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艺术考级活动前备案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525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办公地点使用权证明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调整为其他方式办理（申请人书面承诺+核查不动产权证等权属证书）</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311</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艺术品经营单位的备案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526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经营场所的所有权或使用权证明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调整为其他方式办理（申请人书面承诺+核查不动产权证等权属证书）</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312</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广播电视节目制作经营单位设立审批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527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办公场地证明或房屋产权证书</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调整为其他方式办理（申请人书面承诺+核查不动产权证等权属证书）</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313</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广播电视节目制作经营单位变更审批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528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变更办公场地证明材料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调整为其他方式办理（申请人书面承诺+核查不动产权证等权属证书）</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314</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非国有市县级文物保护单位、未核定为文物保护单位的不可移动文物转让、抵押或者改变用途的备案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529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房产证明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申请人自行提供</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调整为其他方式办理（申请人书面承诺+核查不动产权证等权属证书）</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315</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设置境外卫星电视广播地面接收设施审批 </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530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宾馆饭店星级评定证明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文广旅体部门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部门内部核查</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316</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本省行政区域内经营广播电视节目传送业务审批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531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设备、场所的证明资料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调整为其他方式办理（申请人书面承诺+核查不动产权证等权属证书）</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317</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卫星电视广播地面接收设施安装许可审批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532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经营场所的所有权或使用权证明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申请人自行提供</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调整为其他方式办理（申请人书面承诺+核查不动产权证等权属证书）</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318</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团体、企事业单位设立非行政区域性有线广播电视站审批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533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人员、资金、场地、设备的证明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申请人自行提供</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调整为其他方式办理（申请人书面承诺+核查不动产权证等权属证书）</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319</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互联网视听节目服务单位的办公场所、法定代表人以及网址网站依法变更备案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534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变更办公场所证明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申请人自行提供</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调整为其他方式办理（申请人书面承诺+核查不动产权证等权属证书）</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320</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艺术考级考前备案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535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承办单位备案证明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文广旅体部门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部门内部核查</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321</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开办广播电视视频点播业务审批（乙种）           </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536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经营场所的所有权或使用权证明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调整为其他方式办理（申请人书面承诺+核查不动产权证等权属证书）</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537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宾馆饭店星级评定的证明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文广旅体部门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部门内部核查</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322</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经营高危险性体育项目（高山滑雪、自由式滑雪、单板滑雪）许可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538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经营场所的所有权或使用权证明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调整为其他方式办理（核查不动产权证等权属证书）</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323</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经营高危险性体育项目（攀岩）许可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539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经营场所的所有权或使用权证明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调整为其他方式办理（核查不动产权证等权属证书）</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324</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经营高危险性体育项目（潜水）许可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540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经营场所的所有权或使用权证明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调整为其他方式办理（核查不动产权证等权属证书）</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325</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经营高危险性体育项目（游泳）许可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541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经营场所的所有权或使用权证明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调整为其他方式办理（核查不动产权证等权属证书）</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326</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举办健身气功活动审批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542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活动场地管理者同意使用的证明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调整为其他方式办理（核查不动产权证等权属证书）</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327</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设立健身气功活动站点审批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543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活动场地管理者同意使用的证明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调整为其他方式办理（核查不动产权证等权属证书）</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328</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批准授予三级社会体育指导员技术等级称号</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544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活动场地管理者同意使用的证明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调整为其他方式办理（核查不动产权证等权属证书）</w:t>
            </w:r>
          </w:p>
        </w:tc>
      </w:tr>
      <w:tr w:rsidR="0026158C" w:rsidRPr="00664BFD" w:rsidTr="00A8075C">
        <w:trPr>
          <w:trHeight w:val="480"/>
        </w:trPr>
        <w:tc>
          <w:tcPr>
            <w:tcW w:w="1008" w:type="dxa"/>
            <w:vMerge w:val="restart"/>
            <w:shd w:val="clear" w:color="auto" w:fill="auto"/>
            <w:noWrap/>
            <w:vAlign w:val="center"/>
            <w:hideMark/>
          </w:tcPr>
          <w:p w:rsidR="00664BFD" w:rsidRPr="00664BFD" w:rsidRDefault="00664BFD" w:rsidP="00664BFD">
            <w:pPr>
              <w:widowControl/>
              <w:jc w:val="center"/>
              <w:rPr>
                <w:rFonts w:ascii="宋体" w:hAnsi="宋体" w:cs="宋体"/>
                <w:b/>
                <w:bCs/>
                <w:kern w:val="0"/>
                <w:sz w:val="20"/>
                <w:szCs w:val="20"/>
              </w:rPr>
            </w:pPr>
            <w:r w:rsidRPr="00664BFD">
              <w:rPr>
                <w:rFonts w:ascii="宋体" w:hAnsi="宋体" w:cs="宋体" w:hint="eastAsia"/>
                <w:b/>
                <w:bCs/>
                <w:kern w:val="0"/>
                <w:sz w:val="20"/>
                <w:szCs w:val="20"/>
              </w:rPr>
              <w:t>民政局</w:t>
            </w: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329</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社会团体变更登记（注册资金变更登记）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545</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验资报告或验资证明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会计师事务所或银行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330</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社会团体变更登记（住所变更登记）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546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住（场）所证明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331</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社会团体注销登记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547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清税证明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税务部门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332</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民办非企业单位成立登记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548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验资报告或验资证明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会计师事务所或银行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549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住（场）所证明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333</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民办非企业单位变更登记 （住所变更）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550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住（场）所证明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334</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民办非企业单位变更登记（开办资金变更）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551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验资报告或验资证明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会计师事务所或银行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335</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民办非企业单位注销登记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552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清税证明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税务部门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336</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基金会设立登记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553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验资证明或验资报告</w:t>
            </w:r>
          </w:p>
        </w:tc>
        <w:tc>
          <w:tcPr>
            <w:tcW w:w="1559" w:type="dxa"/>
            <w:shd w:val="clear" w:color="auto" w:fill="auto"/>
            <w:vAlign w:val="center"/>
            <w:hideMark/>
          </w:tcPr>
          <w:p w:rsidR="00664BFD" w:rsidRPr="00664BFD" w:rsidRDefault="00664BFD" w:rsidP="00F32296">
            <w:pPr>
              <w:widowControl/>
              <w:spacing w:line="26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银行或会计师事务所</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554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住（场）所证明）</w:t>
            </w:r>
          </w:p>
        </w:tc>
        <w:tc>
          <w:tcPr>
            <w:tcW w:w="1559" w:type="dxa"/>
            <w:shd w:val="clear" w:color="auto" w:fill="auto"/>
            <w:vAlign w:val="center"/>
            <w:hideMark/>
          </w:tcPr>
          <w:p w:rsidR="00664BFD" w:rsidRPr="00664BFD" w:rsidRDefault="00664BFD" w:rsidP="00F32296">
            <w:pPr>
              <w:widowControl/>
              <w:spacing w:line="260" w:lineRule="exact"/>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337</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基金会变更登记 （住所变更）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555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住（场）所证明</w:t>
            </w:r>
          </w:p>
        </w:tc>
        <w:tc>
          <w:tcPr>
            <w:tcW w:w="1559" w:type="dxa"/>
            <w:shd w:val="clear" w:color="auto" w:fill="auto"/>
            <w:vAlign w:val="center"/>
            <w:hideMark/>
          </w:tcPr>
          <w:p w:rsidR="00664BFD" w:rsidRPr="00664BFD" w:rsidRDefault="00664BFD" w:rsidP="00F32296">
            <w:pPr>
              <w:widowControl/>
              <w:spacing w:line="260" w:lineRule="exact"/>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338</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基金会变更登记（开办资金变更）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556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验资报告</w:t>
            </w:r>
          </w:p>
        </w:tc>
        <w:tc>
          <w:tcPr>
            <w:tcW w:w="1559" w:type="dxa"/>
            <w:shd w:val="clear" w:color="auto" w:fill="auto"/>
            <w:vAlign w:val="center"/>
            <w:hideMark/>
          </w:tcPr>
          <w:p w:rsidR="00664BFD" w:rsidRPr="00664BFD" w:rsidRDefault="00664BFD" w:rsidP="00F32296">
            <w:pPr>
              <w:widowControl/>
              <w:spacing w:line="26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会计师事务所</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339</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基金会注销登记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557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清税证明</w:t>
            </w:r>
          </w:p>
        </w:tc>
        <w:tc>
          <w:tcPr>
            <w:tcW w:w="1559" w:type="dxa"/>
            <w:shd w:val="clear" w:color="auto" w:fill="auto"/>
            <w:vAlign w:val="center"/>
            <w:hideMark/>
          </w:tcPr>
          <w:p w:rsidR="00664BFD" w:rsidRPr="00664BFD" w:rsidRDefault="00664BFD" w:rsidP="00F32296">
            <w:pPr>
              <w:widowControl/>
              <w:spacing w:line="26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税务部门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340</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社会团体成立许可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558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验资证明或验资报告</w:t>
            </w:r>
          </w:p>
        </w:tc>
        <w:tc>
          <w:tcPr>
            <w:tcW w:w="1559" w:type="dxa"/>
            <w:shd w:val="clear" w:color="auto" w:fill="auto"/>
            <w:vAlign w:val="center"/>
            <w:hideMark/>
          </w:tcPr>
          <w:p w:rsidR="00664BFD" w:rsidRPr="00664BFD" w:rsidRDefault="00664BFD" w:rsidP="00F32296">
            <w:pPr>
              <w:widowControl/>
              <w:spacing w:line="26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银行或会计师事务所</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559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住（场）所证明</w:t>
            </w:r>
          </w:p>
        </w:tc>
        <w:tc>
          <w:tcPr>
            <w:tcW w:w="1559" w:type="dxa"/>
            <w:shd w:val="clear" w:color="auto" w:fill="auto"/>
            <w:vAlign w:val="center"/>
            <w:hideMark/>
          </w:tcPr>
          <w:p w:rsidR="00664BFD" w:rsidRPr="00664BFD" w:rsidRDefault="00664BFD" w:rsidP="00F32296">
            <w:pPr>
              <w:widowControl/>
              <w:spacing w:line="260" w:lineRule="exact"/>
              <w:jc w:val="center"/>
              <w:rPr>
                <w:rFonts w:ascii="宋体" w:hAnsi="宋体" w:cs="宋体"/>
                <w:kern w:val="0"/>
                <w:sz w:val="20"/>
                <w:szCs w:val="20"/>
              </w:rPr>
            </w:pPr>
            <w:r w:rsidRPr="00664BFD">
              <w:rPr>
                <w:rFonts w:ascii="宋体" w:hAnsi="宋体" w:cs="宋体" w:hint="eastAsia"/>
                <w:kern w:val="0"/>
                <w:sz w:val="20"/>
                <w:szCs w:val="20"/>
              </w:rPr>
              <w:t>不动产登记部门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341</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地名核准（地名预命名、命名、更名、销名）</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560</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土地拍卖证明</w:t>
            </w:r>
          </w:p>
        </w:tc>
        <w:tc>
          <w:tcPr>
            <w:tcW w:w="1559" w:type="dxa"/>
            <w:shd w:val="clear" w:color="000000" w:fill="FFFFFF"/>
            <w:vAlign w:val="center"/>
            <w:hideMark/>
          </w:tcPr>
          <w:p w:rsidR="00664BFD" w:rsidRPr="00664BFD" w:rsidRDefault="00664BFD" w:rsidP="00F32296">
            <w:pPr>
              <w:widowControl/>
              <w:spacing w:line="26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国土部门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调整为其他方式办理（核查土地成交确认书）</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342</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编制、变更、撤销门（楼）牌号码，核发门牌证（门牌证明）</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561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房产权属证明</w:t>
            </w:r>
          </w:p>
        </w:tc>
        <w:tc>
          <w:tcPr>
            <w:tcW w:w="1559" w:type="dxa"/>
            <w:shd w:val="clear" w:color="auto" w:fill="auto"/>
            <w:vAlign w:val="center"/>
            <w:hideMark/>
          </w:tcPr>
          <w:p w:rsidR="00664BFD" w:rsidRPr="00664BFD" w:rsidRDefault="00664BFD" w:rsidP="00F32296">
            <w:pPr>
              <w:widowControl/>
              <w:spacing w:line="26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562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农居建房手续证明</w:t>
            </w:r>
          </w:p>
        </w:tc>
        <w:tc>
          <w:tcPr>
            <w:tcW w:w="1559" w:type="dxa"/>
            <w:shd w:val="clear" w:color="auto" w:fill="auto"/>
            <w:vAlign w:val="center"/>
            <w:hideMark/>
          </w:tcPr>
          <w:p w:rsidR="00664BFD" w:rsidRPr="00664BFD" w:rsidRDefault="00664BFD" w:rsidP="00F32296">
            <w:pPr>
              <w:widowControl/>
              <w:spacing w:line="26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房屋所在乡镇（街道）、行政村（社区）</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563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分户证明</w:t>
            </w:r>
          </w:p>
        </w:tc>
        <w:tc>
          <w:tcPr>
            <w:tcW w:w="1559" w:type="dxa"/>
            <w:shd w:val="clear" w:color="auto" w:fill="auto"/>
            <w:vAlign w:val="center"/>
            <w:hideMark/>
          </w:tcPr>
          <w:p w:rsidR="00664BFD" w:rsidRPr="00664BFD" w:rsidRDefault="00664BFD" w:rsidP="00F32296">
            <w:pPr>
              <w:widowControl/>
              <w:spacing w:line="26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乡镇（街道）、村（居）委会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343</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地名证明</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564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房产权属证明</w:t>
            </w:r>
          </w:p>
        </w:tc>
        <w:tc>
          <w:tcPr>
            <w:tcW w:w="1559" w:type="dxa"/>
            <w:shd w:val="clear" w:color="auto" w:fill="auto"/>
            <w:vAlign w:val="center"/>
            <w:hideMark/>
          </w:tcPr>
          <w:p w:rsidR="00664BFD" w:rsidRPr="00664BFD" w:rsidRDefault="00664BFD" w:rsidP="00F32296">
            <w:pPr>
              <w:widowControl/>
              <w:spacing w:line="260" w:lineRule="exact"/>
              <w:jc w:val="center"/>
              <w:rPr>
                <w:rFonts w:ascii="宋体" w:hAnsi="宋体" w:cs="宋体"/>
                <w:kern w:val="0"/>
                <w:sz w:val="20"/>
                <w:szCs w:val="20"/>
              </w:rPr>
            </w:pPr>
            <w:r w:rsidRPr="00664BFD">
              <w:rPr>
                <w:rFonts w:ascii="宋体" w:hAnsi="宋体" w:cs="宋体" w:hint="eastAsia"/>
                <w:kern w:val="0"/>
                <w:sz w:val="20"/>
                <w:szCs w:val="20"/>
              </w:rPr>
              <w:t>省建设厅或省自然资源与规划</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344</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内地公民收养子女登记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565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送养人有特殊困难无力抚养的证明</w:t>
            </w:r>
          </w:p>
        </w:tc>
        <w:tc>
          <w:tcPr>
            <w:tcW w:w="1559" w:type="dxa"/>
            <w:shd w:val="clear" w:color="auto" w:fill="auto"/>
            <w:vAlign w:val="center"/>
            <w:hideMark/>
          </w:tcPr>
          <w:p w:rsidR="00664BFD" w:rsidRPr="00664BFD" w:rsidRDefault="00664BFD" w:rsidP="00F32296">
            <w:pPr>
              <w:widowControl/>
              <w:spacing w:line="26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单位或街道、村（居）委会或司法鉴定机构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566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死亡证明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医疗机构或公安、司法等部门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restart"/>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restart"/>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567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被收养人生父母无完全民事行为能力并对被收养人有严重危害的证明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人民法院、县级以上医疗机构或者公安机关</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568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监护关系证明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单位或街道、村（居）委会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569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亲属关系证明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公安机关</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570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抚养教育被收养人能力的证明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571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收养人子女情况证明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卫健部门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572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生育情况证明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卫健部门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573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被收养儿童的残疾证明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县级以上医疗机构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574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捡拾弃婴（儿童）报案及查找不到生父母证明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575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br/>
              <w:t>送养人同意送养的声明及公证</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人民法院、县级以上医疗机构或者公安机关、村、居委会、县级以上医疗机构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调整为书面承诺办理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345</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临时救助对象认定及救助金给付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576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致困原因证明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申请人户籍所在地镇（街道）</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577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家庭成员拥有机动车辆情况证明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公安机动车管理部门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346</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撤销婚姻</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578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当事人被拐卖、解救的相关材料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347</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结婚登记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579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配偶居民死亡医学证明（推断）书</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公安、卫健部门、社区、村（居）委会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580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户口注销凭证</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581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服刑人员有效身份证明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公安监狱管理部门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582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军人身份更正证明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公安或部队</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348</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离婚登记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583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户口注销凭证</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584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服刑人员有效身份证明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公安监狱管理部门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585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军人身份更正证明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公安或部队</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349</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补领婚姻登记证</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586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身份变更更正证明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587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记载夫妻关系的人事档案</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单位人事部门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588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当事人办理过结婚登记的凭证</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原婚姻登记机关</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589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婚姻关系凭证材料</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村（居）民委员会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590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档案遗失证明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原乡镇婚姻登记机关</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591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同人证明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村（居）民委员会或所在单位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144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350</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查阅婚姻登记档案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592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监护关系证明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户口本可证明见户口本，户口本难以证明需第三方（村居等能证明被监护人和监护人关系的单位）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593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继承关系凭证</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村居、公证处公安等能证明查询人与被查询人是有继承关系的单位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594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居民死亡医学证明（推断）书</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公安、卫生部门、社区、村（居）委会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351</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慈善信托备案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595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开立慈善信托专用资金账户证明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相关银行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596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信托财产交付的证明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相关银行</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352</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孤儿认定及基本生活费给付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597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父母双亡证明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民政局、公安局、人民法院</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598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监护人关系证明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公安机关</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353</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困境儿童认定及基本生活费给付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599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申请对象自身残疾（重病）证明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600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申请对象父母无抚养能力的相应证明（失踪证明、服刑证明、弃养证明、重病医疗证明）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公安、法院等司法部门、医疗机构。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Align w:val="center"/>
            <w:hideMark/>
          </w:tcPr>
          <w:p w:rsidR="00664BFD" w:rsidRPr="00664BFD" w:rsidRDefault="00664BFD" w:rsidP="00664BFD">
            <w:pPr>
              <w:widowControl/>
              <w:jc w:val="left"/>
              <w:rPr>
                <w:rFonts w:ascii="宋体" w:hAnsi="宋体" w:cs="宋体"/>
                <w:kern w:val="0"/>
                <w:sz w:val="20"/>
                <w:szCs w:val="20"/>
              </w:rPr>
            </w:pPr>
          </w:p>
        </w:tc>
        <w:tc>
          <w:tcPr>
            <w:tcW w:w="2552" w:type="dxa"/>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601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困境儿童在学证明（在校大学生）</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学校</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354</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对城乡生活无着的流浪乞讨人员的救助安置</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602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与流浪未成年人的亲属关系证明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公安机关、户籍所在地村（居）委会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355</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遗体火化</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603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死亡证明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公安机关或者国务院卫生行政部门规定的医疗机构出具</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356</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最低生活保障边缘家庭认定和专项社会救助</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604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家庭成员拥有机动车辆情况证明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公安机动车管理部门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605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社保缴纳证明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行政相对人自己提供</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606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残疾证明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残联、县级以上医疗机构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357</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特困人员救助供养认定及保障金给付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607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家庭成员拥有机动车辆情况证明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公安机动车管理部门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608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个人缴纳的社会保险费</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行政相对人自己提供</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358</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医疗救助对象认定及救助金给付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609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家庭成员拥有机动车辆情况证明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公安机动车管理部门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610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个人缴纳的社会保险费</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行政相对人自己提供</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359</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最低生活保障家庭认定及保障金给付</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611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家庭成员拥有机动车辆情况证明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公安机动车管理部门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612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个人缴纳的社会保险费</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行政相对人自己提供</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Align w:val="center"/>
            <w:hideMark/>
          </w:tcPr>
          <w:p w:rsidR="00664BFD" w:rsidRPr="00664BFD" w:rsidRDefault="00664BFD" w:rsidP="00664BFD">
            <w:pPr>
              <w:widowControl/>
              <w:jc w:val="left"/>
              <w:rPr>
                <w:rFonts w:ascii="宋体" w:hAnsi="宋体" w:cs="宋体"/>
                <w:kern w:val="0"/>
                <w:sz w:val="20"/>
                <w:szCs w:val="20"/>
              </w:rPr>
            </w:pPr>
          </w:p>
        </w:tc>
        <w:tc>
          <w:tcPr>
            <w:tcW w:w="2552" w:type="dxa"/>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613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残疾证明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残联、县级以上医疗机构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360</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领取骨灰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614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领取骨灰证明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乡镇（街道）、行政村（社区）</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restart"/>
            <w:shd w:val="clear" w:color="auto" w:fill="auto"/>
            <w:noWrap/>
            <w:vAlign w:val="center"/>
            <w:hideMark/>
          </w:tcPr>
          <w:p w:rsidR="00664BFD" w:rsidRPr="00664BFD" w:rsidRDefault="00664BFD" w:rsidP="00664BFD">
            <w:pPr>
              <w:widowControl/>
              <w:jc w:val="center"/>
              <w:rPr>
                <w:rFonts w:ascii="宋体" w:hAnsi="宋体" w:cs="宋体"/>
                <w:b/>
                <w:bCs/>
                <w:kern w:val="0"/>
                <w:sz w:val="20"/>
                <w:szCs w:val="20"/>
              </w:rPr>
            </w:pPr>
            <w:r w:rsidRPr="00664BFD">
              <w:rPr>
                <w:rFonts w:ascii="宋体" w:hAnsi="宋体" w:cs="宋体" w:hint="eastAsia"/>
                <w:b/>
                <w:bCs/>
                <w:kern w:val="0"/>
                <w:sz w:val="20"/>
                <w:szCs w:val="20"/>
              </w:rPr>
              <w:t>消防大队</w:t>
            </w:r>
          </w:p>
        </w:tc>
        <w:tc>
          <w:tcPr>
            <w:tcW w:w="708" w:type="dxa"/>
            <w:shd w:val="clear" w:color="auto" w:fill="auto"/>
            <w:noWrap/>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361</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建设工程消防设计审核</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615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所在建筑房屋权属证书</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住建部门、自然资源与规划部门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362</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建设工程消防设计备案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616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所在建筑房屋权属证书</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住建部门、自然资源与规划部门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调整为其他方式办理（核查不动产权证）</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363</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公共聚集场所投入使用、营业前消防安全检查</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617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建设工程消防验收或者进行竣工验收消防备案文件</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消防部门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部门内部核查</w:t>
            </w:r>
          </w:p>
        </w:tc>
      </w:tr>
      <w:tr w:rsidR="00EA3958" w:rsidRPr="00664BFD" w:rsidTr="00A8075C">
        <w:trPr>
          <w:trHeight w:val="480"/>
        </w:trPr>
        <w:tc>
          <w:tcPr>
            <w:tcW w:w="1008" w:type="dxa"/>
            <w:vMerge w:val="restart"/>
            <w:shd w:val="clear" w:color="000000" w:fill="FFFFFF"/>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自然资源和规划局</w:t>
            </w: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364</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618</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入账证明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房地产开发的监管银行</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619</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夫妻关系证明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乡镇（街道）、村（居）委会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620</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监护关系证明或指定监护人的证明材料（非法定监护人）</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所在单位、居民委员会、村民委员会或人民法院</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621</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计税证明材料</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税务部门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622</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注销建设用地使用权及建筑物、构筑物所有权的证明文件</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住建部门、自然资源和规划局、县政府</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623</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转移国有建设用地宅基地、集体土地使用权及房屋所有权证明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公证机构、房管部门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285"/>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restart"/>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624</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完税凭证以外的完税证明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税务部门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625</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入园证明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开发区</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626</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企业变更情况证明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市场监管部门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627</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不动产登记簿记载错误的证明材料</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村（居）委会、公安部门等</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调整为申请人承诺+部门调查核实方式办理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628</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申请人与不动产权利有利害关系的证明材料</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村（居）委会等</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调整为申请人承诺+部门调查核实方式办理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629</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不动产权利灭失的依据</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调整为申请人承诺+部门调查核实方式办理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630</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房款结清证明（按揭方式购买现房）</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开发商</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631</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二次抵押时，需征询一次抵押权人意见</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银行</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632</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涉及限购、保障房、经济适用房、人才房等政策性限制的相关证明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住建部门、房改部门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633</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册籍证明、婚姻变迁证明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档案部门、档案馆</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634</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死亡证明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村（居）委会、医院、公安部门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635</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地名证明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民政部门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636</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建设用地使用权及建筑物、构筑物所有权的注销证明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建设部门、自然资源和规划部门、县政府</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调整为申请人承诺+部门调查核实方式办理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637</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公民姓名、身份证明类型、号码变更的证明材料</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638</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性质变更的证明材料、共有权人变更的证明材料、分割合并变更的证明材料</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相关部门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365</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不动产登记（宅基地使用权登记）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639</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身份证名字与土地使用证名字不相符（同音不同字）属同一人</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当地村委会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640</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家庭成员关系证明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村委会</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641</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无拆扩建证明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村级村委会</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642</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属同宗地证明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自然资源和规划部门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部门内部核查办理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643</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有无房屋继承证明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户口所在地自然资源和规划部门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644</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农村集体经济组织成员证明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村集体经济组织</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EA3958"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366</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不动产登记-在建工程抵押登记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645</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预购商品房预告登记情况和预售合同登记备案情况</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住建部门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646</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已达预售条件而未预售的证明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住建部门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调整为申请人承诺+部门核查方式办理</w:t>
            </w:r>
          </w:p>
        </w:tc>
      </w:tr>
      <w:tr w:rsidR="00EA3958"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367</w:t>
            </w:r>
          </w:p>
        </w:tc>
        <w:tc>
          <w:tcPr>
            <w:tcW w:w="2552"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不动产登记</w:t>
            </w:r>
            <w:r w:rsidRPr="00664BFD">
              <w:rPr>
                <w:rFonts w:ascii="宋体" w:hAnsi="宋体" w:cs="宋体" w:hint="eastAsia"/>
                <w:kern w:val="0"/>
                <w:sz w:val="20"/>
                <w:szCs w:val="20"/>
              </w:rPr>
              <w:br/>
              <w:t>（继承）</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647</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亲属关系证明、死亡证明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村（居）委会、公安部门、医疗机构</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EA3958"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368</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土地利用总体规划修改（落实）方案申报</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648</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无违法用地证明或违法用地已经省厅执法局确认查处到位的证明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自然资源和规划部门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部门内部核查办理</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EA3958" w:rsidRPr="00664BFD" w:rsidTr="00A8075C">
        <w:trPr>
          <w:trHeight w:val="72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369</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土地利用总体规划年度调节实施方案申报</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649</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无违法用地证明或违法用地已经省厅执法局确认查处到位的证明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自然资源和规划部门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部门内部核查办理</w:t>
            </w:r>
          </w:p>
        </w:tc>
      </w:tr>
      <w:tr w:rsidR="00EA3958"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370</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采矿权许可（新立）（不含省级事项）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650</w:t>
            </w:r>
          </w:p>
        </w:tc>
        <w:tc>
          <w:tcPr>
            <w:tcW w:w="2977" w:type="dxa"/>
            <w:shd w:val="clear" w:color="000000" w:fill="FFFFFF"/>
            <w:vAlign w:val="center"/>
            <w:hideMark/>
          </w:tcPr>
          <w:p w:rsidR="00664BFD" w:rsidRPr="00664BFD" w:rsidRDefault="00664BFD" w:rsidP="00250046">
            <w:pPr>
              <w:widowControl/>
              <w:spacing w:line="22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矿区范围与国家级和省级自然保护区、县级以上饮用水水源地、自然生态红线区、风景名胜区、森林公园不重叠的证明 </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相关主管部门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EA3958" w:rsidRPr="00664BFD" w:rsidTr="00A8075C">
        <w:trPr>
          <w:trHeight w:val="144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371</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采矿权许可（延续）（不含省级事项）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651</w:t>
            </w:r>
          </w:p>
        </w:tc>
        <w:tc>
          <w:tcPr>
            <w:tcW w:w="2977" w:type="dxa"/>
            <w:shd w:val="clear" w:color="000000" w:fill="FFFFFF"/>
            <w:vAlign w:val="center"/>
            <w:hideMark/>
          </w:tcPr>
          <w:p w:rsidR="00664BFD" w:rsidRPr="00664BFD" w:rsidRDefault="00664BFD" w:rsidP="00250046">
            <w:pPr>
              <w:widowControl/>
              <w:spacing w:line="22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与国家级和省级自然保护区、县级以上饮用水水源地、自然生态红线区、地质公园、重要地质遗迹保护点（地）等生态保护区不重叠的证明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相关主管部门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EA3958"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372</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采矿权许可（变更）（不含省级事项）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652</w:t>
            </w:r>
          </w:p>
        </w:tc>
        <w:tc>
          <w:tcPr>
            <w:tcW w:w="2977" w:type="dxa"/>
            <w:shd w:val="clear" w:color="000000" w:fill="FFFFFF"/>
            <w:vAlign w:val="center"/>
            <w:hideMark/>
          </w:tcPr>
          <w:p w:rsidR="00664BFD" w:rsidRPr="00664BFD" w:rsidRDefault="00664BFD" w:rsidP="00250046">
            <w:pPr>
              <w:widowControl/>
              <w:spacing w:line="22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矿区范围与国家级和省级自然保护区、县级以上饮用水水源地、自然生态红线区、风景名胜区、森林公园不重叠的证明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相关主管部门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EA3958"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373</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采矿权许可（转让）</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653</w:t>
            </w:r>
          </w:p>
        </w:tc>
        <w:tc>
          <w:tcPr>
            <w:tcW w:w="2977" w:type="dxa"/>
            <w:shd w:val="clear" w:color="000000" w:fill="FFFFFF"/>
            <w:vAlign w:val="center"/>
            <w:hideMark/>
          </w:tcPr>
          <w:p w:rsidR="00664BFD" w:rsidRPr="00664BFD" w:rsidRDefault="00664BFD" w:rsidP="00250046">
            <w:pPr>
              <w:widowControl/>
              <w:spacing w:line="22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受让人提供的能够满足该项采矿投入的有关资信证明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金融机构</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144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654</w:t>
            </w:r>
          </w:p>
        </w:tc>
        <w:tc>
          <w:tcPr>
            <w:tcW w:w="2977" w:type="dxa"/>
            <w:shd w:val="clear" w:color="000000" w:fill="FFFFFF"/>
            <w:vAlign w:val="center"/>
            <w:hideMark/>
          </w:tcPr>
          <w:p w:rsidR="00664BFD" w:rsidRPr="00664BFD" w:rsidRDefault="00664BFD" w:rsidP="00250046">
            <w:pPr>
              <w:widowControl/>
              <w:spacing w:line="22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与国家级和省级自然保护区、县级以上饮用水水源地、自然生态红线区、地质公园、重要地质遗迹保护点（地）等生态保护区不重叠的证明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相关主管部门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EA3958"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374</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采矿权许可（注销）</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655</w:t>
            </w:r>
          </w:p>
        </w:tc>
        <w:tc>
          <w:tcPr>
            <w:tcW w:w="2977" w:type="dxa"/>
            <w:shd w:val="clear" w:color="000000" w:fill="FFFFFF"/>
            <w:vAlign w:val="center"/>
            <w:hideMark/>
          </w:tcPr>
          <w:p w:rsidR="00664BFD" w:rsidRPr="00664BFD" w:rsidRDefault="00664BFD" w:rsidP="00250046">
            <w:pPr>
              <w:widowControl/>
              <w:spacing w:line="22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关闭矿山报告中提及的有关劳动安全、水土保持、环境保护工作及相关费用缴纳完成情况的证明材料 </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相关主管部门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EA3958" w:rsidRPr="00664BFD" w:rsidTr="00A8075C">
        <w:trPr>
          <w:trHeight w:val="615"/>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375</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古生物化石交易场所审批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656</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有固定面积的专用展室、收藏场所的证明材料</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自行出具</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657</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稳定的经费来源的证明材料原件</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自行出具</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EA3958"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376</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临时用地审批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658</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申请临时建设项目附属于重点工程的相关证明材料</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重点工程项目单位</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调整为其他替代方式办理（由重点工程主管部门签署审查意见）</w:t>
            </w:r>
          </w:p>
        </w:tc>
      </w:tr>
      <w:tr w:rsidR="00EA3958"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377</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具体建设项目国有土地审核</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659</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农转用实施情况汇总表、存量建设用地来源及补偿资料</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综合执法部门、自然资源和规划部门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660</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河道、公路留用地、无压覆矿、非地质灾害易发区等证明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相关部门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661</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行政处罚到位证明及同意补办意见（涉及违法用地补办的）</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综合执法部门、自然资源和规划部门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378</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违法用地补办确认</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662</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非党员证明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村委会</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663</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非法占用的土地已退回村集体组织证明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由村委会出具证明</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664</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同意用地补办证明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由村委会出具证明</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EA3958"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379</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国有划拨土地使用权转让、出租审批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665</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拆迁安置户</w:t>
            </w:r>
            <w:r w:rsidRPr="00664BFD">
              <w:rPr>
                <w:rFonts w:ascii="宋体" w:hAnsi="宋体" w:cs="宋体" w:hint="eastAsia"/>
                <w:color w:val="000000"/>
                <w:kern w:val="0"/>
                <w:sz w:val="20"/>
                <w:szCs w:val="20"/>
              </w:rPr>
              <w:br/>
              <w:t>安置落实时间及相关指标面积证明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仙居县旧城</w:t>
            </w:r>
            <w:r w:rsidRPr="00664BFD">
              <w:rPr>
                <w:rFonts w:ascii="宋体" w:hAnsi="宋体" w:cs="宋体" w:hint="eastAsia"/>
                <w:color w:val="000000"/>
                <w:kern w:val="0"/>
                <w:sz w:val="20"/>
                <w:szCs w:val="20"/>
              </w:rPr>
              <w:br/>
              <w:t>改建指挥部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调整为其他替代方式办理（由旧城改建指挥签署审查意见）</w:t>
            </w:r>
          </w:p>
        </w:tc>
      </w:tr>
      <w:tr w:rsidR="00EA3958" w:rsidRPr="00664BFD" w:rsidTr="00A8075C">
        <w:trPr>
          <w:trHeight w:val="120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380</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宜耕后备资源开发选址要求</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666</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项目选址不在饮用水水源一级保护区和农村饮用水水源保护范围、自然保护区范围、省级以上公益林、森林公园范围</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水利、林业、环保部门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EA3958"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381</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农转用征收</w:t>
            </w:r>
            <w:r w:rsidRPr="00664BFD">
              <w:rPr>
                <w:rFonts w:ascii="宋体" w:hAnsi="宋体" w:cs="宋体" w:hint="eastAsia"/>
                <w:color w:val="000000"/>
                <w:kern w:val="0"/>
                <w:sz w:val="20"/>
                <w:szCs w:val="20"/>
              </w:rPr>
              <w:br/>
              <w:t>和土地整治审批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667</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行政村撤并证明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民政部门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EA3958"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382</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农村村民住宅用地审核 </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668</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无房证明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村委会</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669</w:t>
            </w:r>
          </w:p>
        </w:tc>
        <w:tc>
          <w:tcPr>
            <w:tcW w:w="2977" w:type="dxa"/>
            <w:shd w:val="clear" w:color="000000" w:fill="FFFFFF"/>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无享受过房改房、集资建房证明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房改部门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670</w:t>
            </w:r>
          </w:p>
        </w:tc>
        <w:tc>
          <w:tcPr>
            <w:tcW w:w="2977" w:type="dxa"/>
            <w:shd w:val="clear" w:color="000000" w:fill="FFFFFF"/>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村民农业、非农以及家庭成员关系证明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671</w:t>
            </w:r>
          </w:p>
        </w:tc>
        <w:tc>
          <w:tcPr>
            <w:tcW w:w="2977" w:type="dxa"/>
            <w:shd w:val="clear" w:color="000000" w:fill="FFFFFF"/>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未发放归户卡证明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村委会</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672</w:t>
            </w:r>
          </w:p>
        </w:tc>
        <w:tc>
          <w:tcPr>
            <w:tcW w:w="2977" w:type="dxa"/>
            <w:shd w:val="clear" w:color="000000" w:fill="FFFFFF"/>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注销户口（死亡）证明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673</w:t>
            </w:r>
          </w:p>
        </w:tc>
        <w:tc>
          <w:tcPr>
            <w:tcW w:w="2977" w:type="dxa"/>
            <w:shd w:val="clear" w:color="000000" w:fill="FFFFFF"/>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户口不能迁入证明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村委会</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285"/>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674</w:t>
            </w:r>
          </w:p>
        </w:tc>
        <w:tc>
          <w:tcPr>
            <w:tcW w:w="2977" w:type="dxa"/>
            <w:shd w:val="clear" w:color="000000" w:fill="FFFFFF"/>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建房公示证明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村委会</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675</w:t>
            </w:r>
          </w:p>
        </w:tc>
        <w:tc>
          <w:tcPr>
            <w:tcW w:w="2977" w:type="dxa"/>
            <w:shd w:val="clear" w:color="000000" w:fill="FFFFFF"/>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人口证明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村委会</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676</w:t>
            </w:r>
          </w:p>
        </w:tc>
        <w:tc>
          <w:tcPr>
            <w:tcW w:w="2977" w:type="dxa"/>
            <w:shd w:val="clear" w:color="000000" w:fill="FFFFFF"/>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提供旧房拆除、旧房交由村集体统一管理、旧房调剂给其他村民等证明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677</w:t>
            </w:r>
          </w:p>
        </w:tc>
        <w:tc>
          <w:tcPr>
            <w:tcW w:w="2977" w:type="dxa"/>
            <w:shd w:val="clear" w:color="000000" w:fill="FFFFFF"/>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户成员农村村民身份证明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678</w:t>
            </w:r>
          </w:p>
        </w:tc>
        <w:tc>
          <w:tcPr>
            <w:tcW w:w="2977" w:type="dxa"/>
            <w:shd w:val="clear" w:color="000000" w:fill="FFFFFF"/>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独生子女证明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卫健部门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679</w:t>
            </w:r>
          </w:p>
        </w:tc>
        <w:tc>
          <w:tcPr>
            <w:tcW w:w="2977" w:type="dxa"/>
            <w:shd w:val="clear" w:color="000000" w:fill="FFFFFF"/>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现有住房的产权证明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村委会、不动产登记部门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680</w:t>
            </w:r>
          </w:p>
        </w:tc>
        <w:tc>
          <w:tcPr>
            <w:tcW w:w="2977" w:type="dxa"/>
            <w:shd w:val="clear" w:color="000000" w:fill="FFFFFF"/>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回乡落户的职工、军人和其他人员申请宅基地无住房证明材料</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383</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土地使用权分割转让审批 </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681</w:t>
            </w:r>
          </w:p>
        </w:tc>
        <w:tc>
          <w:tcPr>
            <w:tcW w:w="2977" w:type="dxa"/>
            <w:shd w:val="clear" w:color="000000" w:fill="FFFFFF"/>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该宗地第一个使用人土地取得依据</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申请单位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384</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 矿业权抵押备案 </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682</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 xml:space="preserve"> 矿业权无权属争议、无司法纠纷证明或承诺 </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申报单位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EA3958"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385</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档案查询</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683</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死亡证明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684</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亲属关系证明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调整为申请人承诺+部门核查方式办理</w:t>
            </w:r>
          </w:p>
        </w:tc>
      </w:tr>
      <w:tr w:rsidR="00EA3958"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386</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国有建设用地使用权及房屋所有权登记（国有建设用地使用权首次登记）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685</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土地权属来源材料</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自然资源和规划部门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部门内核查办理</w:t>
            </w:r>
          </w:p>
        </w:tc>
      </w:tr>
      <w:tr w:rsidR="00EA3958"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387</w:t>
            </w:r>
          </w:p>
        </w:tc>
        <w:tc>
          <w:tcPr>
            <w:tcW w:w="2552"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集体建设用地使用权及建筑物、构筑物所有权登记（集体建设用地使用权首次登记）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686</w:t>
            </w:r>
          </w:p>
        </w:tc>
        <w:tc>
          <w:tcPr>
            <w:tcW w:w="2977"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土地权属来源材料</w:t>
            </w:r>
          </w:p>
        </w:tc>
        <w:tc>
          <w:tcPr>
            <w:tcW w:w="1559" w:type="dxa"/>
            <w:shd w:val="clear" w:color="000000" w:fill="FFFFFF"/>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自然资源和规划部门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388</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一般林木采伐许可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687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林木权属证明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村委会、乡镇（街道）</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688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上年度采伐迹地更新验收证明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自然资源和规划部门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389</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珍贵树木采伐许可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689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珍贵树木有关权属证明材料</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村委会、乡镇政府、县级人民政府</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调整为申请人承诺+部门核查方式办理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390</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木材运输许可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690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采伐证明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村委会、街道（镇）证明</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Align w:val="center"/>
            <w:hideMark/>
          </w:tcPr>
          <w:p w:rsidR="00664BFD" w:rsidRPr="00664BFD" w:rsidRDefault="00664BFD" w:rsidP="00664BFD">
            <w:pPr>
              <w:widowControl/>
              <w:jc w:val="left"/>
              <w:rPr>
                <w:rFonts w:ascii="宋体" w:hAnsi="宋体" w:cs="宋体"/>
                <w:kern w:val="0"/>
                <w:sz w:val="20"/>
                <w:szCs w:val="20"/>
              </w:rPr>
            </w:pPr>
          </w:p>
        </w:tc>
        <w:tc>
          <w:tcPr>
            <w:tcW w:w="2552" w:type="dxa"/>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691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运输胸径5厘米以上苗圃培育的苗木产地证明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县级以上林业种苗管理部门或乡镇林业工作站</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取消（仅仙居范围）</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72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restart"/>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692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木材合法来源证明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村（居）委会等</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调整为其他方式办理（申请人填报相关信息+部门调查核实）</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693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运输木材的检疫证明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村委会、林业站</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391</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森林火灾认定</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694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森林火灾山场权属证明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村、乡镇街道、县人民政府或林业主管部门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调整为部门实地调查核实方式办理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392</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陆生野生动物猎捕许可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695</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申请人符合资格证明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林业部门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调整为其他方式办理（申请人填报相关信息+部门调查核实）</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393</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陆生野生动物人工繁育许可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696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野生动物种源来源证明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林业部门等</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697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野生动物救治及饲养人员技术能力证明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市场培训机构、林业等部门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调整为部门信息共享方式办理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394</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陆生野生动物及其制品出售、购买、利用许可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698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人工繁育条件证明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表演场所提供单位，各地各级林业部门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调整为其他方式办理（申请人填报相关信息+部门调查核实）</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699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合法来源证明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林业部门</w:t>
            </w:r>
          </w:p>
        </w:tc>
        <w:tc>
          <w:tcPr>
            <w:tcW w:w="3260"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395</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野生植物出售、收购许可</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700</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植物的合法来源证明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野生植物保护管理主管部门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调整为其他方式办理（申请人填报相关信息+部门调查核实）</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396</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 人工培育野生植物产地证明</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701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县级林业部门提供的产地证明（出省的，需要省级林业部门提供证明的需要提供该材料）</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县级林业部门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部门内部核查</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397</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 xml:space="preserve">人工培育野生植物备案 </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702</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野生植物物种来源证明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国家林划局</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部门内部核查</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703</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增加部分的建设工程施工交易证明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行政相对人自己提供</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kern w:val="0"/>
                <w:sz w:val="20"/>
                <w:szCs w:val="20"/>
              </w:rPr>
            </w:pPr>
            <w:r w:rsidRPr="00664BFD">
              <w:rPr>
                <w:rFonts w:ascii="宋体" w:hAnsi="宋体" w:cs="宋体" w:hint="eastAsia"/>
                <w:b/>
                <w:bCs/>
                <w:kern w:val="0"/>
                <w:sz w:val="20"/>
                <w:szCs w:val="20"/>
              </w:rPr>
              <w:lastRenderedPageBreak/>
              <w:t>总工会</w:t>
            </w: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398</w:t>
            </w:r>
          </w:p>
        </w:tc>
        <w:tc>
          <w:tcPr>
            <w:tcW w:w="2552" w:type="dxa"/>
            <w:shd w:val="clear" w:color="auto" w:fill="auto"/>
            <w:vAlign w:val="center"/>
            <w:hideMark/>
          </w:tcPr>
          <w:p w:rsidR="00664BFD" w:rsidRPr="00664BFD" w:rsidRDefault="00664BFD" w:rsidP="0025004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参加职工医疗互助保障人员因病死亡慰问金发放</w:t>
            </w:r>
          </w:p>
        </w:tc>
        <w:tc>
          <w:tcPr>
            <w:tcW w:w="992"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704</w:t>
            </w:r>
          </w:p>
        </w:tc>
        <w:tc>
          <w:tcPr>
            <w:tcW w:w="2977" w:type="dxa"/>
            <w:shd w:val="clear" w:color="auto" w:fill="auto"/>
            <w:vAlign w:val="center"/>
            <w:hideMark/>
          </w:tcPr>
          <w:p w:rsidR="00664BFD" w:rsidRPr="00664BFD" w:rsidRDefault="00664BFD" w:rsidP="0025004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死亡证明</w:t>
            </w:r>
          </w:p>
        </w:tc>
        <w:tc>
          <w:tcPr>
            <w:tcW w:w="1559" w:type="dxa"/>
            <w:shd w:val="clear" w:color="auto" w:fill="auto"/>
            <w:vAlign w:val="center"/>
            <w:hideMark/>
          </w:tcPr>
          <w:p w:rsidR="00664BFD" w:rsidRPr="00664BFD" w:rsidRDefault="00664BFD" w:rsidP="0025004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医院、公安部门</w:t>
            </w:r>
          </w:p>
        </w:tc>
        <w:tc>
          <w:tcPr>
            <w:tcW w:w="3260" w:type="dxa"/>
            <w:shd w:val="clear" w:color="auto" w:fill="auto"/>
            <w:vAlign w:val="center"/>
            <w:hideMark/>
          </w:tcPr>
          <w:p w:rsidR="00664BFD" w:rsidRPr="00664BFD" w:rsidRDefault="00664BFD" w:rsidP="0025004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调整为其他方式办理（核查居民死亡医学推断书）</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399</w:t>
            </w:r>
          </w:p>
        </w:tc>
        <w:tc>
          <w:tcPr>
            <w:tcW w:w="2552" w:type="dxa"/>
            <w:shd w:val="clear" w:color="auto" w:fill="auto"/>
            <w:vAlign w:val="center"/>
            <w:hideMark/>
          </w:tcPr>
          <w:p w:rsidR="00664BFD" w:rsidRPr="00664BFD" w:rsidRDefault="00664BFD" w:rsidP="0025004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困难职工救助</w:t>
            </w:r>
          </w:p>
        </w:tc>
        <w:tc>
          <w:tcPr>
            <w:tcW w:w="992"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705</w:t>
            </w:r>
          </w:p>
        </w:tc>
        <w:tc>
          <w:tcPr>
            <w:tcW w:w="2977" w:type="dxa"/>
            <w:shd w:val="clear" w:color="auto" w:fill="auto"/>
            <w:vAlign w:val="center"/>
            <w:hideMark/>
          </w:tcPr>
          <w:p w:rsidR="00664BFD" w:rsidRPr="00664BFD" w:rsidRDefault="00664BFD" w:rsidP="0025004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家庭人员收入情况证明</w:t>
            </w:r>
          </w:p>
        </w:tc>
        <w:tc>
          <w:tcPr>
            <w:tcW w:w="1559" w:type="dxa"/>
            <w:shd w:val="clear" w:color="auto" w:fill="auto"/>
            <w:vAlign w:val="center"/>
            <w:hideMark/>
          </w:tcPr>
          <w:p w:rsidR="00664BFD" w:rsidRPr="00664BFD" w:rsidRDefault="00664BFD" w:rsidP="0025004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村（居）委会、工作单位</w:t>
            </w:r>
          </w:p>
        </w:tc>
        <w:tc>
          <w:tcPr>
            <w:tcW w:w="3260" w:type="dxa"/>
            <w:shd w:val="clear" w:color="000000" w:fill="FFFFFF"/>
            <w:vAlign w:val="center"/>
            <w:hideMark/>
          </w:tcPr>
          <w:p w:rsidR="00664BFD" w:rsidRPr="00664BFD" w:rsidRDefault="00664BFD" w:rsidP="0025004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调整为部门间核查方式办理（仅仙居县范围）</w:t>
            </w:r>
          </w:p>
        </w:tc>
      </w:tr>
      <w:tr w:rsidR="0026158C" w:rsidRPr="00664BFD" w:rsidTr="00A8075C">
        <w:trPr>
          <w:trHeight w:val="480"/>
        </w:trPr>
        <w:tc>
          <w:tcPr>
            <w:tcW w:w="1008" w:type="dxa"/>
            <w:shd w:val="clear" w:color="auto" w:fill="auto"/>
            <w:vAlign w:val="center"/>
            <w:hideMark/>
          </w:tcPr>
          <w:p w:rsidR="00664BFD" w:rsidRPr="00664BFD" w:rsidRDefault="00664BFD" w:rsidP="00664BFD">
            <w:pPr>
              <w:widowControl/>
              <w:jc w:val="center"/>
              <w:rPr>
                <w:rFonts w:ascii="宋体" w:hAnsi="宋体" w:cs="宋体"/>
                <w:b/>
                <w:bCs/>
                <w:kern w:val="0"/>
                <w:sz w:val="20"/>
                <w:szCs w:val="20"/>
              </w:rPr>
            </w:pPr>
            <w:r w:rsidRPr="00664BFD">
              <w:rPr>
                <w:rFonts w:ascii="宋体" w:hAnsi="宋体" w:cs="宋体" w:hint="eastAsia"/>
                <w:b/>
                <w:bCs/>
                <w:kern w:val="0"/>
                <w:sz w:val="20"/>
                <w:szCs w:val="20"/>
              </w:rPr>
              <w:t>司法局</w:t>
            </w:r>
          </w:p>
        </w:tc>
        <w:tc>
          <w:tcPr>
            <w:tcW w:w="708" w:type="dxa"/>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400</w:t>
            </w:r>
          </w:p>
        </w:tc>
        <w:tc>
          <w:tcPr>
            <w:tcW w:w="2552" w:type="dxa"/>
            <w:shd w:val="clear" w:color="auto" w:fill="auto"/>
            <w:vAlign w:val="center"/>
            <w:hideMark/>
          </w:tcPr>
          <w:p w:rsidR="00664BFD" w:rsidRPr="00664BFD" w:rsidRDefault="00664BFD" w:rsidP="0025004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法律援助审批</w:t>
            </w:r>
          </w:p>
        </w:tc>
        <w:tc>
          <w:tcPr>
            <w:tcW w:w="992"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706</w:t>
            </w:r>
          </w:p>
        </w:tc>
        <w:tc>
          <w:tcPr>
            <w:tcW w:w="2977" w:type="dxa"/>
            <w:shd w:val="clear" w:color="auto" w:fill="auto"/>
            <w:vAlign w:val="center"/>
            <w:hideMark/>
          </w:tcPr>
          <w:p w:rsidR="00664BFD" w:rsidRPr="00664BFD" w:rsidRDefault="00664BFD" w:rsidP="0025004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申请人及其家庭成员经济状况的证明（经济困难证明）</w:t>
            </w:r>
          </w:p>
        </w:tc>
        <w:tc>
          <w:tcPr>
            <w:tcW w:w="1559" w:type="dxa"/>
            <w:shd w:val="clear" w:color="auto" w:fill="auto"/>
            <w:vAlign w:val="center"/>
            <w:hideMark/>
          </w:tcPr>
          <w:p w:rsidR="00664BFD" w:rsidRPr="00664BFD" w:rsidRDefault="00664BFD" w:rsidP="0025004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乡镇（街道）</w:t>
            </w:r>
          </w:p>
        </w:tc>
        <w:tc>
          <w:tcPr>
            <w:tcW w:w="3260" w:type="dxa"/>
            <w:shd w:val="clear" w:color="auto" w:fill="auto"/>
            <w:vAlign w:val="center"/>
            <w:hideMark/>
          </w:tcPr>
          <w:p w:rsidR="00664BFD" w:rsidRPr="00664BFD" w:rsidRDefault="00664BFD" w:rsidP="0025004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960"/>
        </w:trPr>
        <w:tc>
          <w:tcPr>
            <w:tcW w:w="1008" w:type="dxa"/>
            <w:vMerge w:val="restart"/>
            <w:shd w:val="clear" w:color="auto" w:fill="auto"/>
            <w:noWrap/>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税务局</w:t>
            </w: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401</w:t>
            </w:r>
          </w:p>
        </w:tc>
        <w:tc>
          <w:tcPr>
            <w:tcW w:w="2552"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延期缴纳税款申请</w:t>
            </w:r>
          </w:p>
        </w:tc>
        <w:tc>
          <w:tcPr>
            <w:tcW w:w="992"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707</w:t>
            </w:r>
          </w:p>
        </w:tc>
        <w:tc>
          <w:tcPr>
            <w:tcW w:w="2977"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不可抗力的灾情报告或事故证明</w:t>
            </w:r>
          </w:p>
        </w:tc>
        <w:tc>
          <w:tcPr>
            <w:tcW w:w="1559"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申请人所在地人民政府、公安、消防部门、保险公司、中介机构</w:t>
            </w:r>
          </w:p>
        </w:tc>
        <w:tc>
          <w:tcPr>
            <w:tcW w:w="3260" w:type="dxa"/>
            <w:shd w:val="clear" w:color="auto" w:fill="auto"/>
            <w:vAlign w:val="center"/>
            <w:hideMark/>
          </w:tcPr>
          <w:p w:rsidR="00664BFD" w:rsidRPr="00664BFD" w:rsidRDefault="00664BFD" w:rsidP="0025004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调整为纳税人在申请延期缴纳税款书面报告中对不可抗力情况进行说明并承诺属实+事后抽查办理</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402</w:t>
            </w:r>
          </w:p>
        </w:tc>
        <w:tc>
          <w:tcPr>
            <w:tcW w:w="2552"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延期缴纳社保费申请</w:t>
            </w:r>
          </w:p>
        </w:tc>
        <w:tc>
          <w:tcPr>
            <w:tcW w:w="992"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708</w:t>
            </w:r>
          </w:p>
        </w:tc>
        <w:tc>
          <w:tcPr>
            <w:tcW w:w="2977"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不可抗力的灾情报告或事故证明</w:t>
            </w:r>
          </w:p>
        </w:tc>
        <w:tc>
          <w:tcPr>
            <w:tcW w:w="1559"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申请人所在地人民政府、公安、消防部门、保险公司、中介机构</w:t>
            </w:r>
          </w:p>
        </w:tc>
        <w:tc>
          <w:tcPr>
            <w:tcW w:w="3260" w:type="dxa"/>
            <w:shd w:val="clear" w:color="auto" w:fill="auto"/>
            <w:vAlign w:val="center"/>
            <w:hideMark/>
          </w:tcPr>
          <w:p w:rsidR="00664BFD" w:rsidRPr="00664BFD" w:rsidRDefault="00664BFD" w:rsidP="0025004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调整为纳税人在申请延期缴纳税款书面报告中对不可抗力情况进行说明并承诺属实+事后抽查办理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403</w:t>
            </w:r>
          </w:p>
        </w:tc>
        <w:tc>
          <w:tcPr>
            <w:tcW w:w="2552"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企业所得税申报征收——居民企业所得税年度纳税申报</w:t>
            </w:r>
          </w:p>
        </w:tc>
        <w:tc>
          <w:tcPr>
            <w:tcW w:w="992"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709</w:t>
            </w:r>
          </w:p>
        </w:tc>
        <w:tc>
          <w:tcPr>
            <w:tcW w:w="2977"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建筑企业总机构直接管理的跨地区经营项目部就地预缴税款的完税证明</w:t>
            </w:r>
          </w:p>
        </w:tc>
        <w:tc>
          <w:tcPr>
            <w:tcW w:w="1559"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税务部门</w:t>
            </w:r>
          </w:p>
        </w:tc>
        <w:tc>
          <w:tcPr>
            <w:tcW w:w="3260" w:type="dxa"/>
            <w:shd w:val="clear" w:color="auto" w:fill="auto"/>
            <w:vAlign w:val="center"/>
            <w:hideMark/>
          </w:tcPr>
          <w:p w:rsidR="00664BFD" w:rsidRPr="00664BFD" w:rsidRDefault="00664BFD" w:rsidP="0025004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调整为纳税人留存备查+税务机关抽查办理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404</w:t>
            </w:r>
          </w:p>
        </w:tc>
        <w:tc>
          <w:tcPr>
            <w:tcW w:w="2552" w:type="dxa"/>
            <w:vMerge w:val="restart"/>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房地产交易纳税、减免申报（计税价格无争议）</w:t>
            </w:r>
          </w:p>
        </w:tc>
        <w:tc>
          <w:tcPr>
            <w:tcW w:w="992"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710</w:t>
            </w:r>
          </w:p>
        </w:tc>
        <w:tc>
          <w:tcPr>
            <w:tcW w:w="2977"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家庭住房情况证明</w:t>
            </w:r>
          </w:p>
        </w:tc>
        <w:tc>
          <w:tcPr>
            <w:tcW w:w="1559"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住建、自然资源和规划部门</w:t>
            </w:r>
          </w:p>
        </w:tc>
        <w:tc>
          <w:tcPr>
            <w:tcW w:w="3260" w:type="dxa"/>
            <w:shd w:val="clear" w:color="auto" w:fill="auto"/>
            <w:vAlign w:val="center"/>
            <w:hideMark/>
          </w:tcPr>
          <w:p w:rsidR="00664BFD" w:rsidRPr="00664BFD" w:rsidRDefault="00664BFD" w:rsidP="0025004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调整为申请人承诺+通过部门间信息共享抽查</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250046">
            <w:pPr>
              <w:widowControl/>
              <w:spacing w:line="340" w:lineRule="exact"/>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711</w:t>
            </w:r>
          </w:p>
        </w:tc>
        <w:tc>
          <w:tcPr>
            <w:tcW w:w="2977"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公共租赁住房经营管理单位证明</w:t>
            </w:r>
          </w:p>
        </w:tc>
        <w:tc>
          <w:tcPr>
            <w:tcW w:w="1559" w:type="dxa"/>
            <w:shd w:val="clear" w:color="auto" w:fill="auto"/>
            <w:vAlign w:val="center"/>
            <w:hideMark/>
          </w:tcPr>
          <w:p w:rsidR="00664BFD" w:rsidRPr="00664BFD" w:rsidRDefault="00664BFD" w:rsidP="00250046">
            <w:pPr>
              <w:widowControl/>
              <w:spacing w:line="3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住建部门</w:t>
            </w:r>
          </w:p>
        </w:tc>
        <w:tc>
          <w:tcPr>
            <w:tcW w:w="3260" w:type="dxa"/>
            <w:shd w:val="clear" w:color="auto" w:fill="auto"/>
            <w:vAlign w:val="center"/>
            <w:hideMark/>
          </w:tcPr>
          <w:p w:rsidR="00664BFD" w:rsidRPr="00664BFD" w:rsidRDefault="00664BFD" w:rsidP="00250046">
            <w:pPr>
              <w:widowControl/>
              <w:spacing w:line="340" w:lineRule="exact"/>
              <w:jc w:val="center"/>
              <w:rPr>
                <w:rFonts w:ascii="宋体" w:hAnsi="宋体" w:cs="宋体"/>
                <w:kern w:val="0"/>
                <w:sz w:val="20"/>
                <w:szCs w:val="20"/>
              </w:rPr>
            </w:pPr>
            <w:r w:rsidRPr="00664BFD">
              <w:rPr>
                <w:rFonts w:ascii="宋体" w:hAnsi="宋体" w:cs="宋体" w:hint="eastAsia"/>
                <w:kern w:val="0"/>
                <w:sz w:val="20"/>
                <w:szCs w:val="20"/>
              </w:rPr>
              <w:t>调整为申请人书面承诺办理</w:t>
            </w:r>
          </w:p>
        </w:tc>
      </w:tr>
    </w:tbl>
    <w:p w:rsidR="00F32296" w:rsidRDefault="00F3229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72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restart"/>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712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房屋、土地用于办公、教学、医疗、科研和军事设施的证明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住建、自然资源和规划部门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调整为纳税人留存备查+税务机关抽查办理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713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承受土地的性质及用途证明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调整为纳税人自行留存备查办理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714</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亲属关系证明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公安部门、相关资质机构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调整为告知承诺方式+核查申请人的有效证件或凭证+部门间信息共享办理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715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抚养（赡养）关系证明或能够证明双方抚养（赡养）关系的证明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乡镇（街道）、公安部门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调整为告知承诺方式+核查申请人的有效证件或凭证+部门间信息共享办理</w:t>
            </w:r>
          </w:p>
        </w:tc>
      </w:tr>
      <w:tr w:rsidR="0026158C" w:rsidRPr="00664BFD" w:rsidTr="00A8075C">
        <w:trPr>
          <w:trHeight w:val="96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716</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农村居民供水量占总供水量比例证明（同时向城镇和农村居民供水的饮水工程运营单位提供）</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调整为纳税人自行留存备查办理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717</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旧房转为改造安置住房（公共租赁住房）的证明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住建部门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285"/>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718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房屋产权所有人死亡证明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405</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退（抵）税（费）办理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719</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车辆提前报废、被盗证明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公安机关</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调整为书面承诺+部门间核查办理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color w:val="000000"/>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720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二年内恢复所占用、损毁耕地原状的证明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调整为书面承诺+部门间核查办理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406</w:t>
            </w:r>
          </w:p>
        </w:tc>
        <w:tc>
          <w:tcPr>
            <w:tcW w:w="2552"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城镇土地使用税、房产税优惠备案</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721</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采摘观光农业用地证明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国土部门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407</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个人所得税优惠核准——自然灾害受灾减免</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722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自然灾害损失证明</w:t>
            </w:r>
          </w:p>
        </w:tc>
        <w:tc>
          <w:tcPr>
            <w:tcW w:w="1559" w:type="dxa"/>
            <w:shd w:val="clear" w:color="auto" w:fill="auto"/>
            <w:vAlign w:val="center"/>
            <w:hideMark/>
          </w:tcPr>
          <w:p w:rsidR="00664BFD" w:rsidRPr="00664BFD" w:rsidRDefault="00664BFD" w:rsidP="00F3229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中介机构、乡镇（街道）、民政部门、保险公司</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调整为纳税人留存备查+税务机关抽查办理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408</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城镇土地使用税优惠核准——纳税有困难的企业</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723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纳税困难证明</w:t>
            </w:r>
          </w:p>
        </w:tc>
        <w:tc>
          <w:tcPr>
            <w:tcW w:w="1559" w:type="dxa"/>
            <w:shd w:val="clear" w:color="auto" w:fill="auto"/>
            <w:vAlign w:val="center"/>
            <w:hideMark/>
          </w:tcPr>
          <w:p w:rsidR="00664BFD" w:rsidRPr="00664BFD" w:rsidRDefault="00664BFD" w:rsidP="00F32296">
            <w:pPr>
              <w:widowControl/>
              <w:spacing w:line="24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中介机构、乡镇街道、民政部门、保险公司</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调整为纳税人留存备查+税务机关抽查办理</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409</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企业年金、职业年金扣缴报告</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724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年金方案备案函、计划确认函</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人社部门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调整为纳税人留存备查+人社部门配合办理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410</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车辆购置税退税办理</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725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机动车注销证明</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调整为核查注销凭证或部门间调查核实办理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411</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境外注册中资控股企业居民身份认定申请</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726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企业上一年度及当年董事及高层管理人员在中国境内居住的记录</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调整为纳税人留存备查+税务机关抽查办理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412</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亲属间股权继承或以不合理的低价转让</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727</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具有法律效力身份关系证明</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村（居）委会等相关单位</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调整为申请人书面承诺+核查申请人的有效证件或凭证+部门间信息共享</w:t>
            </w:r>
          </w:p>
        </w:tc>
      </w:tr>
      <w:tr w:rsidR="0026158C" w:rsidRPr="00664BFD" w:rsidTr="00A8075C">
        <w:trPr>
          <w:trHeight w:val="48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外侨办</w:t>
            </w:r>
          </w:p>
        </w:tc>
        <w:tc>
          <w:tcPr>
            <w:tcW w:w="708" w:type="dxa"/>
            <w:vMerge w:val="restart"/>
            <w:shd w:val="clear" w:color="auto" w:fill="auto"/>
            <w:noWrap/>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413</w:t>
            </w:r>
          </w:p>
        </w:tc>
        <w:tc>
          <w:tcPr>
            <w:tcW w:w="2552" w:type="dxa"/>
            <w:vMerge w:val="restart"/>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华侨、归侨和侨眷身份认定</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728</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出入境记录</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台州市公安出入境管理部门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调整为部门间核查式办理</w:t>
            </w:r>
          </w:p>
        </w:tc>
      </w:tr>
      <w:tr w:rsidR="0026158C" w:rsidRPr="00664BFD" w:rsidTr="00A8075C">
        <w:trPr>
          <w:trHeight w:val="126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729</w:t>
            </w:r>
          </w:p>
        </w:tc>
        <w:tc>
          <w:tcPr>
            <w:tcW w:w="2977"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亲属关系证明</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公安部门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调整为核查申请人有效证件、凭证或者部门间信息共享、部门调查核实办理</w:t>
            </w:r>
          </w:p>
        </w:tc>
      </w:tr>
      <w:tr w:rsidR="0026158C" w:rsidRPr="00664BFD" w:rsidTr="00A8075C">
        <w:trPr>
          <w:trHeight w:val="960"/>
        </w:trPr>
        <w:tc>
          <w:tcPr>
            <w:tcW w:w="1008" w:type="dxa"/>
            <w:vMerge w:val="restart"/>
            <w:shd w:val="clear" w:color="auto" w:fill="auto"/>
            <w:vAlign w:val="center"/>
            <w:hideMark/>
          </w:tcPr>
          <w:p w:rsidR="00664BFD" w:rsidRPr="00664BFD" w:rsidRDefault="00664BFD" w:rsidP="00664BFD">
            <w:pPr>
              <w:widowControl/>
              <w:jc w:val="center"/>
              <w:rPr>
                <w:rFonts w:ascii="宋体" w:hAnsi="宋体" w:cs="宋体"/>
                <w:b/>
                <w:bCs/>
                <w:color w:val="000000"/>
                <w:kern w:val="0"/>
                <w:sz w:val="20"/>
                <w:szCs w:val="20"/>
              </w:rPr>
            </w:pPr>
            <w:r w:rsidRPr="00664BFD">
              <w:rPr>
                <w:rFonts w:ascii="宋体" w:hAnsi="宋体" w:cs="宋体" w:hint="eastAsia"/>
                <w:b/>
                <w:bCs/>
                <w:color w:val="000000"/>
                <w:kern w:val="0"/>
                <w:sz w:val="20"/>
                <w:szCs w:val="20"/>
              </w:rPr>
              <w:t>乡镇（街道）</w:t>
            </w: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414</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流动育龄夫妻生育服务登记</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730</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户籍地出具的县镇村级三级婚育材料证明。</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男女双方的户籍所在地的乡（镇）人民政府或者街道办事处</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color w:val="000000"/>
                <w:kern w:val="0"/>
                <w:sz w:val="20"/>
                <w:szCs w:val="20"/>
              </w:rPr>
            </w:pPr>
          </w:p>
        </w:tc>
        <w:tc>
          <w:tcPr>
            <w:tcW w:w="708"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415</w:t>
            </w:r>
          </w:p>
        </w:tc>
        <w:tc>
          <w:tcPr>
            <w:tcW w:w="255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流动人口婚育证明</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731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婚育证明</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color w:val="000000"/>
                <w:kern w:val="0"/>
                <w:sz w:val="20"/>
                <w:szCs w:val="20"/>
              </w:rPr>
            </w:pPr>
            <w:r w:rsidRPr="00664BFD">
              <w:rPr>
                <w:rFonts w:ascii="宋体" w:hAnsi="宋体" w:cs="宋体" w:hint="eastAsia"/>
                <w:color w:val="000000"/>
                <w:kern w:val="0"/>
                <w:sz w:val="20"/>
                <w:szCs w:val="20"/>
              </w:rPr>
              <w:t>流动人口户籍所在地的乡（镇）人民政府出具</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restart"/>
            <w:shd w:val="clear" w:color="000000" w:fill="FFFFFF"/>
            <w:vAlign w:val="center"/>
            <w:hideMark/>
          </w:tcPr>
          <w:p w:rsidR="00664BFD" w:rsidRPr="00664BFD" w:rsidRDefault="00664BFD" w:rsidP="00664BFD">
            <w:pPr>
              <w:widowControl/>
              <w:jc w:val="center"/>
              <w:rPr>
                <w:rFonts w:ascii="宋体" w:hAnsi="宋体" w:cs="宋体"/>
                <w:b/>
                <w:bCs/>
                <w:kern w:val="0"/>
                <w:sz w:val="20"/>
                <w:szCs w:val="20"/>
              </w:rPr>
            </w:pPr>
            <w:r w:rsidRPr="00664BFD">
              <w:rPr>
                <w:rFonts w:ascii="宋体" w:hAnsi="宋体" w:cs="宋体" w:hint="eastAsia"/>
                <w:b/>
                <w:bCs/>
                <w:kern w:val="0"/>
                <w:sz w:val="20"/>
                <w:szCs w:val="20"/>
              </w:rPr>
              <w:t>供电局</w:t>
            </w: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416</w:t>
            </w:r>
          </w:p>
        </w:tc>
        <w:tc>
          <w:tcPr>
            <w:tcW w:w="2552"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居民用电新装</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732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产权合法证明</w:t>
            </w:r>
          </w:p>
        </w:tc>
        <w:tc>
          <w:tcPr>
            <w:tcW w:w="1559" w:type="dxa"/>
            <w:shd w:val="clear" w:color="auto" w:fill="auto"/>
            <w:vAlign w:val="center"/>
            <w:hideMark/>
          </w:tcPr>
          <w:p w:rsidR="00664BFD" w:rsidRPr="00664BFD" w:rsidRDefault="00664BFD" w:rsidP="00250046">
            <w:pPr>
              <w:widowControl/>
              <w:spacing w:line="280" w:lineRule="exact"/>
              <w:jc w:val="center"/>
              <w:rPr>
                <w:rFonts w:ascii="宋体" w:hAnsi="宋体" w:cs="宋体"/>
                <w:kern w:val="0"/>
                <w:sz w:val="20"/>
                <w:szCs w:val="20"/>
              </w:rPr>
            </w:pPr>
            <w:r w:rsidRPr="00664BFD">
              <w:rPr>
                <w:rFonts w:ascii="宋体" w:hAnsi="宋体" w:cs="宋体" w:hint="eastAsia"/>
                <w:kern w:val="0"/>
                <w:sz w:val="20"/>
                <w:szCs w:val="20"/>
              </w:rPr>
              <w:t>乡镇（街道）及以上政府、住建、自然资源和规划部门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417</w:t>
            </w:r>
          </w:p>
        </w:tc>
        <w:tc>
          <w:tcPr>
            <w:tcW w:w="2552"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居民用电增容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733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产权合法证明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乡镇（街道）及以上政府、住建、自然资源和规划部门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418</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低压非居民用电新装</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734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产权合法证明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乡镇（街道）及以上政府、住建、自然资源和规划部门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735</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一般纳税人资格证明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税务部门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419</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低压非居民用电增容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736</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产权合法证明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乡镇（街道）及以上政府、住建、自然资源和规划部门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737</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一般纳税人资格证明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税务部门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420</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高压用电新装</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738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产权合法证明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乡镇（街道）及以上政府、住建、自然资源和规划部门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739</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一般纳税人资格证明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税务部门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740</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政府主管部门核发的能评、环评意见</w:t>
            </w:r>
          </w:p>
        </w:tc>
        <w:tc>
          <w:tcPr>
            <w:tcW w:w="1559"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发改、环保部门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421</w:t>
            </w:r>
          </w:p>
        </w:tc>
        <w:tc>
          <w:tcPr>
            <w:tcW w:w="2552"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高压用电增容</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741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产权合法证明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乡镇（街道）及以上政府、住建、自然资源和规划部门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bl>
    <w:p w:rsidR="00250046" w:rsidRDefault="00250046"/>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8"/>
        <w:gridCol w:w="2552"/>
        <w:gridCol w:w="992"/>
        <w:gridCol w:w="2977"/>
        <w:gridCol w:w="1559"/>
        <w:gridCol w:w="3260"/>
      </w:tblGrid>
      <w:tr w:rsidR="0026158C" w:rsidRPr="00664BFD" w:rsidTr="00A8075C">
        <w:trPr>
          <w:trHeight w:val="480"/>
        </w:trPr>
        <w:tc>
          <w:tcPr>
            <w:tcW w:w="1008" w:type="dxa"/>
            <w:vMerge w:val="restart"/>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restart"/>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742</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一般纳税人资格证明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税务部门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743</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政府主管部门核发的能评、环评意见</w:t>
            </w:r>
          </w:p>
        </w:tc>
        <w:tc>
          <w:tcPr>
            <w:tcW w:w="1559"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发改、环保部门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422</w:t>
            </w:r>
          </w:p>
        </w:tc>
        <w:tc>
          <w:tcPr>
            <w:tcW w:w="2552"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居民用电更名（过户）</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744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产权合法证明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乡镇（街道）及以上政府、住建、自然资源和规划部门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423</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非居民用电更名（过户）</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745</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产权合法证明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乡镇（街道）及以上政府、住建、自然资源和规划部门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746</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一般纳税人资格证明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税务部门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424</w:t>
            </w:r>
          </w:p>
        </w:tc>
        <w:tc>
          <w:tcPr>
            <w:tcW w:w="2552"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增值税用电用户变更</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747</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一般纳税人资格证明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税务部门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425</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高压装表临时用电</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748</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产权合法证明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乡镇（街道）及以上政府、住建、自然资源和规划部门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749</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一般纳税人资格证明</w:t>
            </w:r>
          </w:p>
        </w:tc>
        <w:tc>
          <w:tcPr>
            <w:tcW w:w="1559"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税务部门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48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750</w:t>
            </w:r>
          </w:p>
        </w:tc>
        <w:tc>
          <w:tcPr>
            <w:tcW w:w="2977"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政府主管部门核发的能评、环评意见</w:t>
            </w:r>
          </w:p>
        </w:tc>
        <w:tc>
          <w:tcPr>
            <w:tcW w:w="1559"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发改、环保部门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直接取消</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426</w:t>
            </w:r>
          </w:p>
        </w:tc>
        <w:tc>
          <w:tcPr>
            <w:tcW w:w="2552" w:type="dxa"/>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低压装表临时用电</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751</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产权合法证明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乡镇（街道）及以上政府、住建、自然资源和规划部门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427</w:t>
            </w:r>
          </w:p>
        </w:tc>
        <w:tc>
          <w:tcPr>
            <w:tcW w:w="2552" w:type="dxa"/>
            <w:vMerge w:val="restart"/>
            <w:shd w:val="clear" w:color="000000" w:fill="FFFFFF"/>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“一户多人口”用电登记业务</w:t>
            </w: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752</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产权合法证明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乡镇（街道）及以上政府、住建、自然资源和规划部门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753</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户籍证明（军队士官等户口无法迁入的的证明）</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政府相关部门及军队师（旅）级以上单位政治机关</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r w:rsidR="0026158C" w:rsidRPr="00664BFD" w:rsidTr="00A8075C">
        <w:trPr>
          <w:trHeight w:val="720"/>
        </w:trPr>
        <w:tc>
          <w:tcPr>
            <w:tcW w:w="1008" w:type="dxa"/>
            <w:vMerge/>
            <w:vAlign w:val="center"/>
            <w:hideMark/>
          </w:tcPr>
          <w:p w:rsidR="00664BFD" w:rsidRPr="00664BFD" w:rsidRDefault="00664BFD" w:rsidP="00664BFD">
            <w:pPr>
              <w:widowControl/>
              <w:jc w:val="left"/>
              <w:rPr>
                <w:rFonts w:ascii="宋体" w:hAnsi="宋体" w:cs="宋体"/>
                <w:b/>
                <w:bCs/>
                <w:kern w:val="0"/>
                <w:sz w:val="20"/>
                <w:szCs w:val="20"/>
              </w:rPr>
            </w:pPr>
          </w:p>
        </w:tc>
        <w:tc>
          <w:tcPr>
            <w:tcW w:w="708" w:type="dxa"/>
            <w:vMerge/>
            <w:vAlign w:val="center"/>
            <w:hideMark/>
          </w:tcPr>
          <w:p w:rsidR="00664BFD" w:rsidRPr="00664BFD" w:rsidRDefault="00664BFD" w:rsidP="00664BFD">
            <w:pPr>
              <w:widowControl/>
              <w:jc w:val="left"/>
              <w:rPr>
                <w:rFonts w:ascii="宋体" w:hAnsi="宋体" w:cs="宋体"/>
                <w:kern w:val="0"/>
                <w:sz w:val="20"/>
                <w:szCs w:val="20"/>
              </w:rPr>
            </w:pPr>
          </w:p>
        </w:tc>
        <w:tc>
          <w:tcPr>
            <w:tcW w:w="2552" w:type="dxa"/>
            <w:vMerge/>
            <w:vAlign w:val="center"/>
            <w:hideMark/>
          </w:tcPr>
          <w:p w:rsidR="00664BFD" w:rsidRPr="00664BFD" w:rsidRDefault="00664BFD" w:rsidP="00664BFD">
            <w:pPr>
              <w:widowControl/>
              <w:jc w:val="left"/>
              <w:rPr>
                <w:rFonts w:ascii="宋体" w:hAnsi="宋体" w:cs="宋体"/>
                <w:kern w:val="0"/>
                <w:sz w:val="20"/>
                <w:szCs w:val="20"/>
              </w:rPr>
            </w:pPr>
          </w:p>
        </w:tc>
        <w:tc>
          <w:tcPr>
            <w:tcW w:w="992"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754</w:t>
            </w:r>
          </w:p>
        </w:tc>
        <w:tc>
          <w:tcPr>
            <w:tcW w:w="2977" w:type="dxa"/>
            <w:shd w:val="clear" w:color="auto" w:fill="auto"/>
            <w:vAlign w:val="center"/>
            <w:hideMark/>
          </w:tcPr>
          <w:p w:rsidR="00664BFD" w:rsidRPr="00664BFD" w:rsidRDefault="00664BFD" w:rsidP="00664BFD">
            <w:pPr>
              <w:widowControl/>
              <w:jc w:val="center"/>
              <w:rPr>
                <w:rFonts w:ascii="宋体" w:hAnsi="宋体" w:cs="宋体"/>
                <w:color w:val="000000"/>
                <w:kern w:val="0"/>
                <w:sz w:val="20"/>
                <w:szCs w:val="20"/>
              </w:rPr>
            </w:pPr>
            <w:r w:rsidRPr="00664BFD">
              <w:rPr>
                <w:rFonts w:ascii="宋体" w:hAnsi="宋体" w:cs="宋体" w:hint="eastAsia"/>
                <w:color w:val="000000"/>
                <w:kern w:val="0"/>
                <w:sz w:val="20"/>
                <w:szCs w:val="20"/>
              </w:rPr>
              <w:t>政府相应部门的拆迁证明（户口簿人数达到5人及以上拆迁户时提供）</w:t>
            </w:r>
          </w:p>
        </w:tc>
        <w:tc>
          <w:tcPr>
            <w:tcW w:w="1559"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政府拆迁部门</w:t>
            </w:r>
          </w:p>
        </w:tc>
        <w:tc>
          <w:tcPr>
            <w:tcW w:w="3260" w:type="dxa"/>
            <w:shd w:val="clear" w:color="auto" w:fill="auto"/>
            <w:vAlign w:val="center"/>
            <w:hideMark/>
          </w:tcPr>
          <w:p w:rsidR="00664BFD" w:rsidRPr="00664BFD" w:rsidRDefault="00664BFD" w:rsidP="00664BFD">
            <w:pPr>
              <w:widowControl/>
              <w:jc w:val="center"/>
              <w:rPr>
                <w:rFonts w:ascii="宋体" w:hAnsi="宋体" w:cs="宋体"/>
                <w:kern w:val="0"/>
                <w:sz w:val="20"/>
                <w:szCs w:val="20"/>
              </w:rPr>
            </w:pPr>
            <w:r w:rsidRPr="00664BFD">
              <w:rPr>
                <w:rFonts w:ascii="宋体" w:hAnsi="宋体" w:cs="宋体" w:hint="eastAsia"/>
                <w:kern w:val="0"/>
                <w:sz w:val="20"/>
                <w:szCs w:val="20"/>
              </w:rPr>
              <w:t>调整为申请人书面承诺方式办理</w:t>
            </w:r>
          </w:p>
        </w:tc>
      </w:tr>
    </w:tbl>
    <w:p w:rsidR="00664BFD" w:rsidRDefault="00664BFD" w:rsidP="009D055E">
      <w:pPr>
        <w:rPr>
          <w:rFonts w:ascii="黑体" w:eastAsia="黑体" w:hAnsi="黑体"/>
          <w:sz w:val="32"/>
          <w:szCs w:val="32"/>
        </w:rPr>
      </w:pPr>
    </w:p>
    <w:p w:rsidR="00E0533D" w:rsidRDefault="00664BFD" w:rsidP="009D055E">
      <w:pPr>
        <w:rPr>
          <w:rFonts w:ascii="黑体" w:eastAsia="黑体" w:hAnsi="黑体"/>
          <w:sz w:val="32"/>
          <w:szCs w:val="32"/>
        </w:rPr>
      </w:pPr>
      <w:r>
        <w:rPr>
          <w:rFonts w:ascii="黑体" w:eastAsia="黑体" w:hAnsi="黑体"/>
          <w:sz w:val="32"/>
          <w:szCs w:val="32"/>
        </w:rPr>
        <w:br w:type="page"/>
      </w:r>
    </w:p>
    <w:p w:rsidR="00E0533D" w:rsidRDefault="00E0533D" w:rsidP="009D055E">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E0533D" w:rsidRPr="00B16F5D" w:rsidRDefault="007B6308" w:rsidP="00B16F5D">
      <w:pPr>
        <w:jc w:val="center"/>
        <w:rPr>
          <w:rFonts w:ascii="黑体" w:eastAsia="黑体" w:hAnsi="黑体"/>
          <w:sz w:val="32"/>
          <w:szCs w:val="32"/>
        </w:rPr>
      </w:pPr>
      <w:r>
        <w:rPr>
          <w:rFonts w:ascii="黑体" w:eastAsia="黑体" w:hAnsi="黑体" w:hint="eastAsia"/>
          <w:sz w:val="32"/>
          <w:szCs w:val="32"/>
        </w:rPr>
        <w:t>仙居县</w:t>
      </w:r>
      <w:r w:rsidR="00E0533D" w:rsidRPr="00B16F5D">
        <w:rPr>
          <w:rFonts w:ascii="黑体" w:eastAsia="黑体" w:hAnsi="黑体" w:hint="eastAsia"/>
          <w:sz w:val="32"/>
          <w:szCs w:val="32"/>
        </w:rPr>
        <w:t>证明材料保留清单</w:t>
      </w:r>
    </w:p>
    <w:tbl>
      <w:tblPr>
        <w:tblW w:w="132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0"/>
        <w:gridCol w:w="721"/>
        <w:gridCol w:w="3080"/>
        <w:gridCol w:w="1080"/>
        <w:gridCol w:w="2461"/>
        <w:gridCol w:w="2561"/>
        <w:gridCol w:w="1848"/>
      </w:tblGrid>
      <w:tr w:rsidR="00E0533D" w:rsidRPr="00772E39" w:rsidTr="00772E39">
        <w:trPr>
          <w:trHeight w:val="680"/>
        </w:trPr>
        <w:tc>
          <w:tcPr>
            <w:tcW w:w="1520" w:type="dxa"/>
            <w:shd w:val="clear" w:color="auto" w:fill="FFFFFF"/>
            <w:vAlign w:val="center"/>
          </w:tcPr>
          <w:p w:rsidR="00E0533D" w:rsidRPr="00772E39" w:rsidRDefault="00E0533D" w:rsidP="00772E39">
            <w:pPr>
              <w:widowControl/>
              <w:snapToGrid w:val="0"/>
              <w:jc w:val="center"/>
              <w:rPr>
                <w:rFonts w:ascii="宋体" w:cs="宋体"/>
                <w:b/>
                <w:bCs/>
                <w:kern w:val="0"/>
                <w:szCs w:val="21"/>
              </w:rPr>
            </w:pPr>
            <w:r w:rsidRPr="00772E39">
              <w:rPr>
                <w:rFonts w:ascii="宋体" w:hAnsi="宋体" w:cs="宋体" w:hint="eastAsia"/>
                <w:b/>
                <w:bCs/>
                <w:kern w:val="0"/>
                <w:szCs w:val="21"/>
              </w:rPr>
              <w:t>审批服务部门</w:t>
            </w:r>
          </w:p>
        </w:tc>
        <w:tc>
          <w:tcPr>
            <w:tcW w:w="721" w:type="dxa"/>
            <w:shd w:val="clear" w:color="auto" w:fill="FFFFFF"/>
            <w:vAlign w:val="center"/>
          </w:tcPr>
          <w:p w:rsidR="00E0533D" w:rsidRPr="00772E39" w:rsidRDefault="00E0533D" w:rsidP="00772E39">
            <w:pPr>
              <w:widowControl/>
              <w:snapToGrid w:val="0"/>
              <w:jc w:val="center"/>
              <w:rPr>
                <w:rFonts w:ascii="宋体" w:cs="宋体"/>
                <w:b/>
                <w:bCs/>
                <w:kern w:val="0"/>
                <w:szCs w:val="21"/>
              </w:rPr>
            </w:pPr>
            <w:r w:rsidRPr="00772E39">
              <w:rPr>
                <w:rFonts w:ascii="宋体" w:hAnsi="宋体" w:cs="宋体" w:hint="eastAsia"/>
                <w:b/>
                <w:bCs/>
                <w:kern w:val="0"/>
                <w:szCs w:val="21"/>
              </w:rPr>
              <w:t>事项序号</w:t>
            </w:r>
          </w:p>
        </w:tc>
        <w:tc>
          <w:tcPr>
            <w:tcW w:w="3080" w:type="dxa"/>
            <w:shd w:val="clear" w:color="auto" w:fill="FFFFFF"/>
            <w:vAlign w:val="center"/>
          </w:tcPr>
          <w:p w:rsidR="00E0533D" w:rsidRPr="00772E39" w:rsidRDefault="00E0533D" w:rsidP="00772E39">
            <w:pPr>
              <w:widowControl/>
              <w:snapToGrid w:val="0"/>
              <w:jc w:val="center"/>
              <w:rPr>
                <w:rFonts w:ascii="宋体" w:cs="宋体"/>
                <w:b/>
                <w:bCs/>
                <w:kern w:val="0"/>
                <w:szCs w:val="21"/>
              </w:rPr>
            </w:pPr>
            <w:r w:rsidRPr="00772E39">
              <w:rPr>
                <w:rFonts w:ascii="宋体" w:hAnsi="宋体" w:cs="宋体" w:hint="eastAsia"/>
                <w:b/>
                <w:bCs/>
                <w:kern w:val="0"/>
                <w:szCs w:val="21"/>
              </w:rPr>
              <w:t>证明材料涉及事项</w:t>
            </w:r>
          </w:p>
        </w:tc>
        <w:tc>
          <w:tcPr>
            <w:tcW w:w="1080" w:type="dxa"/>
            <w:shd w:val="clear" w:color="auto" w:fill="FFFFFF"/>
            <w:vAlign w:val="center"/>
          </w:tcPr>
          <w:p w:rsidR="00E0533D" w:rsidRPr="00772E39" w:rsidRDefault="00E0533D" w:rsidP="00772E39">
            <w:pPr>
              <w:widowControl/>
              <w:snapToGrid w:val="0"/>
              <w:jc w:val="center"/>
              <w:rPr>
                <w:rFonts w:ascii="宋体" w:cs="宋体"/>
                <w:b/>
                <w:bCs/>
                <w:kern w:val="0"/>
                <w:szCs w:val="21"/>
              </w:rPr>
            </w:pPr>
            <w:r w:rsidRPr="00772E39">
              <w:rPr>
                <w:rFonts w:ascii="宋体" w:hAnsi="宋体" w:cs="宋体" w:hint="eastAsia"/>
                <w:b/>
                <w:bCs/>
                <w:kern w:val="0"/>
                <w:szCs w:val="21"/>
              </w:rPr>
              <w:t>证明材料序号</w:t>
            </w:r>
          </w:p>
        </w:tc>
        <w:tc>
          <w:tcPr>
            <w:tcW w:w="2461" w:type="dxa"/>
            <w:shd w:val="clear" w:color="auto" w:fill="FFFFFF"/>
            <w:vAlign w:val="center"/>
          </w:tcPr>
          <w:p w:rsidR="00E0533D" w:rsidRPr="00772E39" w:rsidRDefault="00E0533D" w:rsidP="00772E39">
            <w:pPr>
              <w:widowControl/>
              <w:snapToGrid w:val="0"/>
              <w:jc w:val="center"/>
              <w:rPr>
                <w:rFonts w:ascii="宋体" w:cs="宋体"/>
                <w:b/>
                <w:bCs/>
                <w:kern w:val="0"/>
                <w:szCs w:val="21"/>
              </w:rPr>
            </w:pPr>
            <w:r w:rsidRPr="00772E39">
              <w:rPr>
                <w:rFonts w:ascii="宋体" w:hAnsi="宋体" w:cs="宋体" w:hint="eastAsia"/>
                <w:b/>
                <w:bCs/>
                <w:kern w:val="0"/>
                <w:szCs w:val="21"/>
              </w:rPr>
              <w:t>证明材料</w:t>
            </w:r>
          </w:p>
        </w:tc>
        <w:tc>
          <w:tcPr>
            <w:tcW w:w="2561" w:type="dxa"/>
            <w:shd w:val="clear" w:color="auto" w:fill="FFFFFF"/>
            <w:vAlign w:val="center"/>
          </w:tcPr>
          <w:p w:rsidR="00E0533D" w:rsidRPr="00772E39" w:rsidRDefault="00E0533D" w:rsidP="00772E39">
            <w:pPr>
              <w:widowControl/>
              <w:snapToGrid w:val="0"/>
              <w:jc w:val="center"/>
              <w:rPr>
                <w:rFonts w:ascii="宋体" w:cs="宋体"/>
                <w:b/>
                <w:bCs/>
                <w:kern w:val="0"/>
                <w:szCs w:val="21"/>
              </w:rPr>
            </w:pPr>
            <w:r w:rsidRPr="00772E39">
              <w:rPr>
                <w:rFonts w:ascii="宋体" w:hAnsi="宋体" w:cs="宋体" w:hint="eastAsia"/>
                <w:b/>
                <w:bCs/>
                <w:kern w:val="0"/>
                <w:szCs w:val="21"/>
              </w:rPr>
              <w:t>出具证明单位</w:t>
            </w:r>
          </w:p>
        </w:tc>
        <w:tc>
          <w:tcPr>
            <w:tcW w:w="1848" w:type="dxa"/>
            <w:shd w:val="clear" w:color="auto" w:fill="FFFFFF"/>
            <w:vAlign w:val="center"/>
          </w:tcPr>
          <w:p w:rsidR="00E0533D" w:rsidRPr="00772E39" w:rsidRDefault="00E0533D" w:rsidP="00772E39">
            <w:pPr>
              <w:widowControl/>
              <w:snapToGrid w:val="0"/>
              <w:jc w:val="center"/>
              <w:rPr>
                <w:rFonts w:ascii="宋体" w:cs="宋体"/>
                <w:b/>
                <w:bCs/>
                <w:kern w:val="0"/>
                <w:szCs w:val="21"/>
              </w:rPr>
            </w:pPr>
            <w:r w:rsidRPr="00772E39">
              <w:rPr>
                <w:rFonts w:ascii="宋体" w:hAnsi="宋体" w:cs="宋体" w:hint="eastAsia"/>
                <w:b/>
                <w:bCs/>
                <w:kern w:val="0"/>
                <w:szCs w:val="21"/>
              </w:rPr>
              <w:t>备注</w:t>
            </w:r>
          </w:p>
        </w:tc>
      </w:tr>
      <w:tr w:rsidR="00E0533D" w:rsidRPr="00772E39" w:rsidTr="00772E39">
        <w:trPr>
          <w:trHeight w:val="680"/>
        </w:trPr>
        <w:tc>
          <w:tcPr>
            <w:tcW w:w="1520" w:type="dxa"/>
            <w:shd w:val="clear" w:color="auto" w:fill="FFFFFF"/>
            <w:vAlign w:val="center"/>
          </w:tcPr>
          <w:p w:rsidR="00E0533D" w:rsidRPr="00772E39" w:rsidRDefault="006936C7" w:rsidP="00772E39">
            <w:pPr>
              <w:widowControl/>
              <w:snapToGrid w:val="0"/>
              <w:jc w:val="center"/>
              <w:rPr>
                <w:rFonts w:ascii="宋体" w:cs="宋体"/>
                <w:b/>
                <w:bCs/>
                <w:kern w:val="0"/>
                <w:szCs w:val="21"/>
              </w:rPr>
            </w:pPr>
            <w:r>
              <w:rPr>
                <w:rFonts w:ascii="宋体" w:cs="宋体"/>
                <w:b/>
                <w:bCs/>
                <w:kern w:val="0"/>
                <w:szCs w:val="21"/>
              </w:rPr>
              <w:t>无</w:t>
            </w:r>
          </w:p>
        </w:tc>
        <w:tc>
          <w:tcPr>
            <w:tcW w:w="721" w:type="dxa"/>
            <w:shd w:val="clear" w:color="auto" w:fill="FFFFFF"/>
            <w:vAlign w:val="center"/>
          </w:tcPr>
          <w:p w:rsidR="00E0533D" w:rsidRPr="00772E39" w:rsidRDefault="00E0533D" w:rsidP="00772E39">
            <w:pPr>
              <w:widowControl/>
              <w:snapToGrid w:val="0"/>
              <w:jc w:val="center"/>
              <w:rPr>
                <w:rFonts w:ascii="宋体" w:cs="宋体"/>
                <w:kern w:val="0"/>
                <w:szCs w:val="21"/>
              </w:rPr>
            </w:pPr>
          </w:p>
        </w:tc>
        <w:tc>
          <w:tcPr>
            <w:tcW w:w="3080" w:type="dxa"/>
            <w:shd w:val="clear" w:color="auto" w:fill="FFFFFF"/>
            <w:vAlign w:val="center"/>
          </w:tcPr>
          <w:p w:rsidR="00E0533D" w:rsidRPr="00772E39" w:rsidRDefault="00E0533D" w:rsidP="00772E39">
            <w:pPr>
              <w:widowControl/>
              <w:snapToGrid w:val="0"/>
              <w:rPr>
                <w:rFonts w:ascii="宋体" w:cs="宋体"/>
                <w:kern w:val="0"/>
                <w:szCs w:val="21"/>
              </w:rPr>
            </w:pPr>
          </w:p>
        </w:tc>
        <w:tc>
          <w:tcPr>
            <w:tcW w:w="1080" w:type="dxa"/>
            <w:vAlign w:val="center"/>
          </w:tcPr>
          <w:p w:rsidR="00E0533D" w:rsidRPr="00772E39" w:rsidRDefault="00E0533D" w:rsidP="00772E39">
            <w:pPr>
              <w:widowControl/>
              <w:snapToGrid w:val="0"/>
              <w:jc w:val="center"/>
              <w:rPr>
                <w:rFonts w:ascii="宋体" w:cs="宋体"/>
                <w:kern w:val="0"/>
                <w:szCs w:val="21"/>
              </w:rPr>
            </w:pPr>
          </w:p>
        </w:tc>
        <w:tc>
          <w:tcPr>
            <w:tcW w:w="2461" w:type="dxa"/>
            <w:shd w:val="clear" w:color="auto" w:fill="FFFFFF"/>
            <w:vAlign w:val="center"/>
          </w:tcPr>
          <w:p w:rsidR="00E0533D" w:rsidRPr="00772E39" w:rsidRDefault="00E0533D" w:rsidP="00772E39">
            <w:pPr>
              <w:widowControl/>
              <w:snapToGrid w:val="0"/>
              <w:jc w:val="center"/>
              <w:rPr>
                <w:rFonts w:ascii="宋体" w:cs="宋体"/>
                <w:kern w:val="0"/>
                <w:szCs w:val="21"/>
              </w:rPr>
            </w:pPr>
          </w:p>
        </w:tc>
        <w:tc>
          <w:tcPr>
            <w:tcW w:w="2561" w:type="dxa"/>
            <w:shd w:val="clear" w:color="auto" w:fill="FFFFFF"/>
            <w:vAlign w:val="center"/>
          </w:tcPr>
          <w:p w:rsidR="00E0533D" w:rsidRPr="00772E39" w:rsidRDefault="00E0533D" w:rsidP="00772E39">
            <w:pPr>
              <w:widowControl/>
              <w:snapToGrid w:val="0"/>
              <w:jc w:val="center"/>
              <w:rPr>
                <w:rFonts w:ascii="宋体" w:cs="宋体"/>
                <w:kern w:val="0"/>
                <w:szCs w:val="21"/>
              </w:rPr>
            </w:pPr>
          </w:p>
        </w:tc>
        <w:tc>
          <w:tcPr>
            <w:tcW w:w="1848" w:type="dxa"/>
            <w:shd w:val="clear" w:color="auto" w:fill="FFFFFF"/>
            <w:vAlign w:val="center"/>
          </w:tcPr>
          <w:p w:rsidR="00E0533D" w:rsidRPr="00772E39" w:rsidRDefault="00E0533D" w:rsidP="00772E39">
            <w:pPr>
              <w:widowControl/>
              <w:snapToGrid w:val="0"/>
              <w:jc w:val="center"/>
              <w:rPr>
                <w:rFonts w:ascii="宋体" w:cs="宋体"/>
                <w:kern w:val="0"/>
                <w:szCs w:val="21"/>
              </w:rPr>
            </w:pPr>
            <w:r w:rsidRPr="00772E39">
              <w:rPr>
                <w:rFonts w:ascii="宋体" w:hAnsi="宋体" w:cs="宋体" w:hint="eastAsia"/>
                <w:kern w:val="0"/>
                <w:szCs w:val="21"/>
              </w:rPr>
              <w:t xml:space="preserve">　</w:t>
            </w:r>
          </w:p>
        </w:tc>
      </w:tr>
    </w:tbl>
    <w:p w:rsidR="00E0533D" w:rsidRDefault="00E0533D" w:rsidP="008412C4">
      <w:pPr>
        <w:rPr>
          <w:rFonts w:ascii="黑体" w:eastAsia="黑体" w:hAnsi="黑体"/>
          <w:sz w:val="32"/>
          <w:szCs w:val="32"/>
        </w:rPr>
      </w:pPr>
    </w:p>
    <w:sectPr w:rsidR="00E0533D" w:rsidSect="00ED54D8">
      <w:footerReference w:type="even" r:id="rId7"/>
      <w:footerReference w:type="default" r:id="rId8"/>
      <w:pgSz w:w="16838" w:h="11906" w:orient="landscape" w:code="9"/>
      <w:pgMar w:top="1531" w:right="1758" w:bottom="1531" w:left="1985"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731" w:rsidRDefault="00221731" w:rsidP="00CB4147">
      <w:r>
        <w:separator/>
      </w:r>
    </w:p>
  </w:endnote>
  <w:endnote w:type="continuationSeparator" w:id="1">
    <w:p w:rsidR="00221731" w:rsidRDefault="00221731" w:rsidP="00CB4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296" w:rsidRPr="0073662B" w:rsidRDefault="00692FE2" w:rsidP="00FB3A85">
    <w:pPr>
      <w:pStyle w:val="a4"/>
      <w:ind w:firstLineChars="200" w:firstLine="560"/>
      <w:rPr>
        <w:rFonts w:ascii="宋体" w:hAnsi="宋体"/>
        <w:sz w:val="28"/>
        <w:szCs w:val="28"/>
      </w:rPr>
    </w:pPr>
    <w:r w:rsidRPr="0073662B">
      <w:rPr>
        <w:rStyle w:val="a5"/>
        <w:rFonts w:ascii="宋体" w:hAnsi="宋体"/>
        <w:sz w:val="28"/>
        <w:szCs w:val="28"/>
      </w:rPr>
      <w:fldChar w:fldCharType="begin"/>
    </w:r>
    <w:r w:rsidR="00F32296" w:rsidRPr="0073662B">
      <w:rPr>
        <w:rStyle w:val="a5"/>
        <w:rFonts w:ascii="宋体" w:hAnsi="宋体"/>
        <w:sz w:val="28"/>
        <w:szCs w:val="28"/>
      </w:rPr>
      <w:instrText xml:space="preserve"> PAGE </w:instrText>
    </w:r>
    <w:r w:rsidRPr="0073662B">
      <w:rPr>
        <w:rStyle w:val="a5"/>
        <w:rFonts w:ascii="宋体" w:hAnsi="宋体"/>
        <w:sz w:val="28"/>
        <w:szCs w:val="28"/>
      </w:rPr>
      <w:fldChar w:fldCharType="separate"/>
    </w:r>
    <w:r w:rsidR="00ED54D8">
      <w:rPr>
        <w:rStyle w:val="a5"/>
        <w:rFonts w:ascii="宋体" w:hAnsi="宋体"/>
        <w:noProof/>
        <w:sz w:val="28"/>
        <w:szCs w:val="28"/>
      </w:rPr>
      <w:t>- 2 -</w:t>
    </w:r>
    <w:r w:rsidRPr="0073662B">
      <w:rPr>
        <w:rStyle w:val="a5"/>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854397"/>
      <w:docPartObj>
        <w:docPartGallery w:val="Page Numbers (Bottom of Page)"/>
        <w:docPartUnique/>
      </w:docPartObj>
    </w:sdtPr>
    <w:sdtContent>
      <w:p w:rsidR="00F32296" w:rsidRDefault="00692FE2">
        <w:pPr>
          <w:pStyle w:val="a4"/>
          <w:jc w:val="right"/>
        </w:pPr>
        <w:r w:rsidRPr="00AF60EE">
          <w:rPr>
            <w:rFonts w:ascii="仿宋" w:eastAsia="仿宋" w:hAnsi="仿宋"/>
            <w:sz w:val="28"/>
            <w:szCs w:val="28"/>
          </w:rPr>
          <w:fldChar w:fldCharType="begin"/>
        </w:r>
        <w:r w:rsidR="00F32296" w:rsidRPr="00AF60EE">
          <w:rPr>
            <w:rFonts w:ascii="仿宋" w:eastAsia="仿宋" w:hAnsi="仿宋"/>
            <w:sz w:val="28"/>
            <w:szCs w:val="28"/>
          </w:rPr>
          <w:instrText xml:space="preserve"> PAGE   \* MERGEFORMAT </w:instrText>
        </w:r>
        <w:r w:rsidRPr="00AF60EE">
          <w:rPr>
            <w:rFonts w:ascii="仿宋" w:eastAsia="仿宋" w:hAnsi="仿宋"/>
            <w:sz w:val="28"/>
            <w:szCs w:val="28"/>
          </w:rPr>
          <w:fldChar w:fldCharType="separate"/>
        </w:r>
        <w:r w:rsidR="00ED54D8" w:rsidRPr="00ED54D8">
          <w:rPr>
            <w:rFonts w:ascii="仿宋" w:eastAsia="仿宋" w:hAnsi="仿宋"/>
            <w:noProof/>
            <w:sz w:val="28"/>
            <w:szCs w:val="28"/>
            <w:lang w:val="zh-CN"/>
          </w:rPr>
          <w:t>-</w:t>
        </w:r>
        <w:r w:rsidR="00ED54D8">
          <w:rPr>
            <w:rFonts w:ascii="仿宋" w:eastAsia="仿宋" w:hAnsi="仿宋"/>
            <w:noProof/>
            <w:sz w:val="28"/>
            <w:szCs w:val="28"/>
          </w:rPr>
          <w:t xml:space="preserve"> 1 -</w:t>
        </w:r>
        <w:r w:rsidRPr="00AF60EE">
          <w:rPr>
            <w:rFonts w:ascii="仿宋" w:eastAsia="仿宋" w:hAnsi="仿宋"/>
            <w:sz w:val="28"/>
            <w:szCs w:val="28"/>
          </w:rPr>
          <w:fldChar w:fldCharType="end"/>
        </w:r>
      </w:p>
    </w:sdtContent>
  </w:sdt>
  <w:p w:rsidR="00F32296" w:rsidRPr="00130A52" w:rsidRDefault="00F32296" w:rsidP="00FB3A85">
    <w:pPr>
      <w:pStyle w:val="a4"/>
      <w:ind w:firstLineChars="2700" w:firstLine="7560"/>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731" w:rsidRDefault="00221731" w:rsidP="00CB4147">
      <w:r>
        <w:separator/>
      </w:r>
    </w:p>
  </w:footnote>
  <w:footnote w:type="continuationSeparator" w:id="1">
    <w:p w:rsidR="00221731" w:rsidRDefault="00221731" w:rsidP="00CB41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4DC1164"/>
    <w:rsid w:val="0000044E"/>
    <w:rsid w:val="00057121"/>
    <w:rsid w:val="000A395D"/>
    <w:rsid w:val="000B159C"/>
    <w:rsid w:val="000C3FCD"/>
    <w:rsid w:val="000C56C1"/>
    <w:rsid w:val="000E195C"/>
    <w:rsid w:val="0012001D"/>
    <w:rsid w:val="00130A52"/>
    <w:rsid w:val="001322B4"/>
    <w:rsid w:val="00187133"/>
    <w:rsid w:val="0019480A"/>
    <w:rsid w:val="001A4587"/>
    <w:rsid w:val="00221731"/>
    <w:rsid w:val="00225675"/>
    <w:rsid w:val="00247369"/>
    <w:rsid w:val="00250046"/>
    <w:rsid w:val="0026158C"/>
    <w:rsid w:val="002C4540"/>
    <w:rsid w:val="002C65E9"/>
    <w:rsid w:val="002E043D"/>
    <w:rsid w:val="002E5889"/>
    <w:rsid w:val="002F498B"/>
    <w:rsid w:val="003046B4"/>
    <w:rsid w:val="00305E42"/>
    <w:rsid w:val="00317789"/>
    <w:rsid w:val="00386FE4"/>
    <w:rsid w:val="003917EA"/>
    <w:rsid w:val="003F0B91"/>
    <w:rsid w:val="00401B90"/>
    <w:rsid w:val="0043229D"/>
    <w:rsid w:val="00475DEC"/>
    <w:rsid w:val="004C1EB8"/>
    <w:rsid w:val="004E3A16"/>
    <w:rsid w:val="004E5379"/>
    <w:rsid w:val="005343BB"/>
    <w:rsid w:val="0054398F"/>
    <w:rsid w:val="00560051"/>
    <w:rsid w:val="005A1CBB"/>
    <w:rsid w:val="005A624C"/>
    <w:rsid w:val="005D48DD"/>
    <w:rsid w:val="00623552"/>
    <w:rsid w:val="00664BFD"/>
    <w:rsid w:val="00682F31"/>
    <w:rsid w:val="00685424"/>
    <w:rsid w:val="0069293C"/>
    <w:rsid w:val="00692FE2"/>
    <w:rsid w:val="006936C7"/>
    <w:rsid w:val="006A319A"/>
    <w:rsid w:val="0073662B"/>
    <w:rsid w:val="007526FE"/>
    <w:rsid w:val="00772E39"/>
    <w:rsid w:val="00785B19"/>
    <w:rsid w:val="00795815"/>
    <w:rsid w:val="007B6308"/>
    <w:rsid w:val="007C0B8B"/>
    <w:rsid w:val="007C4FA3"/>
    <w:rsid w:val="007C6AD6"/>
    <w:rsid w:val="007E3F74"/>
    <w:rsid w:val="007F6311"/>
    <w:rsid w:val="00810DC7"/>
    <w:rsid w:val="008412C4"/>
    <w:rsid w:val="008519A0"/>
    <w:rsid w:val="008561F4"/>
    <w:rsid w:val="00876F80"/>
    <w:rsid w:val="008A6A6A"/>
    <w:rsid w:val="008C4053"/>
    <w:rsid w:val="008C4273"/>
    <w:rsid w:val="008C701F"/>
    <w:rsid w:val="008E7009"/>
    <w:rsid w:val="00954E58"/>
    <w:rsid w:val="00960633"/>
    <w:rsid w:val="009607E0"/>
    <w:rsid w:val="009C52DB"/>
    <w:rsid w:val="009D055E"/>
    <w:rsid w:val="009D140A"/>
    <w:rsid w:val="009E301C"/>
    <w:rsid w:val="00A2010F"/>
    <w:rsid w:val="00A264D2"/>
    <w:rsid w:val="00A35244"/>
    <w:rsid w:val="00A41E44"/>
    <w:rsid w:val="00A44A03"/>
    <w:rsid w:val="00A56FDF"/>
    <w:rsid w:val="00A8075C"/>
    <w:rsid w:val="00A968A9"/>
    <w:rsid w:val="00AA0A16"/>
    <w:rsid w:val="00AB0CB2"/>
    <w:rsid w:val="00AB1FE2"/>
    <w:rsid w:val="00AC0B03"/>
    <w:rsid w:val="00AF60EE"/>
    <w:rsid w:val="00B16F5D"/>
    <w:rsid w:val="00B32A44"/>
    <w:rsid w:val="00B33D7D"/>
    <w:rsid w:val="00B6293B"/>
    <w:rsid w:val="00BB29B5"/>
    <w:rsid w:val="00BD2BD7"/>
    <w:rsid w:val="00C06E29"/>
    <w:rsid w:val="00C24977"/>
    <w:rsid w:val="00C35D84"/>
    <w:rsid w:val="00C463BF"/>
    <w:rsid w:val="00C720B3"/>
    <w:rsid w:val="00CA5B10"/>
    <w:rsid w:val="00CB4147"/>
    <w:rsid w:val="00CC2A47"/>
    <w:rsid w:val="00CD1A9B"/>
    <w:rsid w:val="00CE73E4"/>
    <w:rsid w:val="00D94621"/>
    <w:rsid w:val="00D97CB1"/>
    <w:rsid w:val="00DB6214"/>
    <w:rsid w:val="00DD6C61"/>
    <w:rsid w:val="00DD6E19"/>
    <w:rsid w:val="00DF57D5"/>
    <w:rsid w:val="00DF7F01"/>
    <w:rsid w:val="00E0533D"/>
    <w:rsid w:val="00E35EB1"/>
    <w:rsid w:val="00E742BB"/>
    <w:rsid w:val="00E76930"/>
    <w:rsid w:val="00E80CCF"/>
    <w:rsid w:val="00EA3958"/>
    <w:rsid w:val="00ED54D8"/>
    <w:rsid w:val="00F32296"/>
    <w:rsid w:val="00F43E13"/>
    <w:rsid w:val="00F45E32"/>
    <w:rsid w:val="00F47C40"/>
    <w:rsid w:val="00F60094"/>
    <w:rsid w:val="00F805EC"/>
    <w:rsid w:val="00F977F6"/>
    <w:rsid w:val="00FB3A85"/>
    <w:rsid w:val="00FF2957"/>
    <w:rsid w:val="34DC1164"/>
    <w:rsid w:val="62517F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uiPriority="0"/>
    <w:lsdException w:name="No List" w:locked="1" w:semiHidden="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F8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B414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CB4147"/>
    <w:rPr>
      <w:rFonts w:ascii="Calibri" w:eastAsia="宋体" w:hAnsi="Calibri" w:cs="Times New Roman"/>
      <w:kern w:val="2"/>
      <w:sz w:val="18"/>
      <w:szCs w:val="18"/>
    </w:rPr>
  </w:style>
  <w:style w:type="paragraph" w:styleId="a4">
    <w:name w:val="footer"/>
    <w:basedOn w:val="a"/>
    <w:link w:val="Char0"/>
    <w:uiPriority w:val="99"/>
    <w:rsid w:val="00CB4147"/>
    <w:pPr>
      <w:tabs>
        <w:tab w:val="center" w:pos="4153"/>
        <w:tab w:val="right" w:pos="8306"/>
      </w:tabs>
      <w:snapToGrid w:val="0"/>
      <w:jc w:val="left"/>
    </w:pPr>
    <w:rPr>
      <w:sz w:val="18"/>
      <w:szCs w:val="18"/>
    </w:rPr>
  </w:style>
  <w:style w:type="character" w:customStyle="1" w:styleId="Char0">
    <w:name w:val="页脚 Char"/>
    <w:link w:val="a4"/>
    <w:uiPriority w:val="99"/>
    <w:locked/>
    <w:rsid w:val="00CB4147"/>
    <w:rPr>
      <w:rFonts w:ascii="Calibri" w:eastAsia="宋体" w:hAnsi="Calibri" w:cs="Times New Roman"/>
      <w:kern w:val="2"/>
      <w:sz w:val="18"/>
      <w:szCs w:val="18"/>
    </w:rPr>
  </w:style>
  <w:style w:type="character" w:styleId="a5">
    <w:name w:val="page number"/>
    <w:uiPriority w:val="99"/>
    <w:rsid w:val="00130A52"/>
    <w:rPr>
      <w:rFonts w:cs="Times New Roman"/>
    </w:rPr>
  </w:style>
  <w:style w:type="character" w:styleId="a6">
    <w:name w:val="Hyperlink"/>
    <w:uiPriority w:val="99"/>
    <w:rsid w:val="000C56C1"/>
    <w:rPr>
      <w:rFonts w:cs="Times New Roman"/>
      <w:color w:val="0000FF"/>
      <w:u w:val="single"/>
    </w:rPr>
  </w:style>
  <w:style w:type="character" w:styleId="a7">
    <w:name w:val="FollowedHyperlink"/>
    <w:uiPriority w:val="99"/>
    <w:rsid w:val="000C56C1"/>
    <w:rPr>
      <w:rFonts w:cs="Times New Roman"/>
      <w:color w:val="800080"/>
      <w:u w:val="single"/>
    </w:rPr>
  </w:style>
  <w:style w:type="paragraph" w:customStyle="1" w:styleId="font5">
    <w:name w:val="font5"/>
    <w:basedOn w:val="a"/>
    <w:rsid w:val="000C56C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0C56C1"/>
    <w:pPr>
      <w:widowControl/>
      <w:spacing w:before="100" w:beforeAutospacing="1" w:after="100" w:afterAutospacing="1"/>
      <w:jc w:val="left"/>
    </w:pPr>
    <w:rPr>
      <w:rFonts w:ascii="仿宋_GB2312" w:eastAsia="仿宋_GB2312" w:hAnsi="宋体" w:cs="宋体"/>
      <w:color w:val="000000"/>
      <w:kern w:val="0"/>
      <w:sz w:val="24"/>
    </w:rPr>
  </w:style>
  <w:style w:type="paragraph" w:customStyle="1" w:styleId="font7">
    <w:name w:val="font7"/>
    <w:basedOn w:val="a"/>
    <w:rsid w:val="000C56C1"/>
    <w:pPr>
      <w:widowControl/>
      <w:spacing w:before="100" w:beforeAutospacing="1" w:after="100" w:afterAutospacing="1"/>
      <w:jc w:val="left"/>
    </w:pPr>
    <w:rPr>
      <w:rFonts w:ascii="仿宋_GB2312" w:eastAsia="仿宋_GB2312" w:hAnsi="宋体" w:cs="宋体"/>
      <w:kern w:val="0"/>
      <w:sz w:val="24"/>
    </w:rPr>
  </w:style>
  <w:style w:type="paragraph" w:customStyle="1" w:styleId="font8">
    <w:name w:val="font8"/>
    <w:basedOn w:val="a"/>
    <w:rsid w:val="000C56C1"/>
    <w:pPr>
      <w:widowControl/>
      <w:spacing w:before="100" w:beforeAutospacing="1" w:after="100" w:afterAutospacing="1"/>
      <w:jc w:val="left"/>
    </w:pPr>
    <w:rPr>
      <w:rFonts w:ascii="仿宋_GB2312" w:eastAsia="仿宋_GB2312" w:hAnsi="宋体" w:cs="宋体"/>
      <w:color w:val="0066CC"/>
      <w:kern w:val="0"/>
      <w:sz w:val="24"/>
    </w:rPr>
  </w:style>
  <w:style w:type="paragraph" w:customStyle="1" w:styleId="font9">
    <w:name w:val="font9"/>
    <w:basedOn w:val="a"/>
    <w:uiPriority w:val="99"/>
    <w:rsid w:val="000C56C1"/>
    <w:pPr>
      <w:widowControl/>
      <w:spacing w:before="100" w:beforeAutospacing="1" w:after="100" w:afterAutospacing="1"/>
      <w:jc w:val="left"/>
    </w:pPr>
    <w:rPr>
      <w:rFonts w:ascii="仿宋_GB2312" w:eastAsia="仿宋_GB2312" w:hAnsi="宋体" w:cs="宋体"/>
      <w:color w:val="000000"/>
      <w:kern w:val="0"/>
      <w:sz w:val="24"/>
    </w:rPr>
  </w:style>
  <w:style w:type="paragraph" w:customStyle="1" w:styleId="xl65">
    <w:name w:val="xl65"/>
    <w:basedOn w:val="a"/>
    <w:uiPriority w:val="99"/>
    <w:rsid w:val="000C56C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66">
    <w:name w:val="xl66"/>
    <w:basedOn w:val="a"/>
    <w:uiPriority w:val="99"/>
    <w:rsid w:val="000C56C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67">
    <w:name w:val="xl67"/>
    <w:basedOn w:val="a"/>
    <w:uiPriority w:val="99"/>
    <w:rsid w:val="000C56C1"/>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68">
    <w:name w:val="xl68"/>
    <w:basedOn w:val="a"/>
    <w:uiPriority w:val="99"/>
    <w:rsid w:val="000C56C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69">
    <w:name w:val="xl69"/>
    <w:basedOn w:val="a"/>
    <w:uiPriority w:val="99"/>
    <w:rsid w:val="000C56C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仿宋_GB2312" w:eastAsia="仿宋_GB2312" w:hAnsi="宋体" w:cs="宋体"/>
      <w:kern w:val="0"/>
      <w:sz w:val="24"/>
    </w:rPr>
  </w:style>
  <w:style w:type="paragraph" w:customStyle="1" w:styleId="xl70">
    <w:name w:val="xl70"/>
    <w:basedOn w:val="a"/>
    <w:uiPriority w:val="99"/>
    <w:rsid w:val="000C56C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b/>
      <w:bCs/>
      <w:kern w:val="0"/>
      <w:sz w:val="24"/>
    </w:rPr>
  </w:style>
  <w:style w:type="paragraph" w:customStyle="1" w:styleId="xl71">
    <w:name w:val="xl71"/>
    <w:basedOn w:val="a"/>
    <w:uiPriority w:val="99"/>
    <w:rsid w:val="000C56C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72">
    <w:name w:val="xl72"/>
    <w:basedOn w:val="a"/>
    <w:uiPriority w:val="99"/>
    <w:rsid w:val="000C56C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73">
    <w:name w:val="xl73"/>
    <w:basedOn w:val="a"/>
    <w:uiPriority w:val="99"/>
    <w:rsid w:val="000C56C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b/>
      <w:bCs/>
      <w:kern w:val="0"/>
      <w:sz w:val="24"/>
    </w:rPr>
  </w:style>
  <w:style w:type="paragraph" w:customStyle="1" w:styleId="xl74">
    <w:name w:val="xl74"/>
    <w:basedOn w:val="a"/>
    <w:uiPriority w:val="99"/>
    <w:rsid w:val="000C5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75">
    <w:name w:val="xl75"/>
    <w:basedOn w:val="a"/>
    <w:uiPriority w:val="99"/>
    <w:rsid w:val="000C5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76">
    <w:name w:val="xl76"/>
    <w:basedOn w:val="a"/>
    <w:uiPriority w:val="99"/>
    <w:rsid w:val="000C5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77">
    <w:name w:val="xl77"/>
    <w:basedOn w:val="a"/>
    <w:uiPriority w:val="99"/>
    <w:rsid w:val="000C56C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78">
    <w:name w:val="xl78"/>
    <w:basedOn w:val="a"/>
    <w:uiPriority w:val="99"/>
    <w:rsid w:val="000C56C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79">
    <w:name w:val="xl79"/>
    <w:basedOn w:val="a"/>
    <w:uiPriority w:val="99"/>
    <w:rsid w:val="000C56C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80">
    <w:name w:val="xl80"/>
    <w:basedOn w:val="a"/>
    <w:uiPriority w:val="99"/>
    <w:rsid w:val="000C56C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81">
    <w:name w:val="xl81"/>
    <w:basedOn w:val="a"/>
    <w:uiPriority w:val="99"/>
    <w:rsid w:val="000C56C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仿宋_GB2312" w:eastAsia="仿宋_GB2312" w:hAnsi="宋体" w:cs="宋体"/>
      <w:kern w:val="0"/>
      <w:sz w:val="24"/>
    </w:rPr>
  </w:style>
  <w:style w:type="paragraph" w:customStyle="1" w:styleId="xl82">
    <w:name w:val="xl82"/>
    <w:basedOn w:val="a"/>
    <w:uiPriority w:val="99"/>
    <w:rsid w:val="000C5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83">
    <w:name w:val="xl83"/>
    <w:basedOn w:val="a"/>
    <w:uiPriority w:val="99"/>
    <w:rsid w:val="000C56C1"/>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84">
    <w:name w:val="xl84"/>
    <w:basedOn w:val="a"/>
    <w:uiPriority w:val="99"/>
    <w:rsid w:val="000C56C1"/>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b/>
      <w:bCs/>
      <w:kern w:val="0"/>
      <w:sz w:val="24"/>
    </w:rPr>
  </w:style>
  <w:style w:type="paragraph" w:customStyle="1" w:styleId="xl85">
    <w:name w:val="xl85"/>
    <w:basedOn w:val="a"/>
    <w:uiPriority w:val="99"/>
    <w:rsid w:val="000C5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86">
    <w:name w:val="xl86"/>
    <w:basedOn w:val="a"/>
    <w:rsid w:val="000C5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87">
    <w:name w:val="xl87"/>
    <w:basedOn w:val="a"/>
    <w:rsid w:val="000C5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88">
    <w:name w:val="xl88"/>
    <w:basedOn w:val="a"/>
    <w:rsid w:val="000C56C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89">
    <w:name w:val="xl89"/>
    <w:basedOn w:val="a"/>
    <w:rsid w:val="000C56C1"/>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90">
    <w:name w:val="xl90"/>
    <w:basedOn w:val="a"/>
    <w:rsid w:val="000C56C1"/>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91">
    <w:name w:val="xl91"/>
    <w:basedOn w:val="a"/>
    <w:rsid w:val="000C56C1"/>
    <w:pPr>
      <w:widowControl/>
      <w:pBdr>
        <w:left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92">
    <w:name w:val="xl92"/>
    <w:basedOn w:val="a"/>
    <w:rsid w:val="000C56C1"/>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93">
    <w:name w:val="xl93"/>
    <w:basedOn w:val="a"/>
    <w:rsid w:val="000C56C1"/>
    <w:pPr>
      <w:widowControl/>
      <w:pBdr>
        <w:left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94">
    <w:name w:val="xl94"/>
    <w:basedOn w:val="a"/>
    <w:rsid w:val="000C56C1"/>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95">
    <w:name w:val="xl95"/>
    <w:basedOn w:val="a"/>
    <w:rsid w:val="000C56C1"/>
    <w:pPr>
      <w:widowControl/>
      <w:pBdr>
        <w:left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96">
    <w:name w:val="xl96"/>
    <w:basedOn w:val="a"/>
    <w:rsid w:val="000C56C1"/>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97">
    <w:name w:val="xl97"/>
    <w:basedOn w:val="a"/>
    <w:rsid w:val="000C56C1"/>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98">
    <w:name w:val="xl98"/>
    <w:basedOn w:val="a"/>
    <w:rsid w:val="000C56C1"/>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99">
    <w:name w:val="xl99"/>
    <w:basedOn w:val="a"/>
    <w:rsid w:val="000C56C1"/>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100">
    <w:name w:val="xl100"/>
    <w:basedOn w:val="a"/>
    <w:rsid w:val="000C56C1"/>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101">
    <w:name w:val="xl101"/>
    <w:basedOn w:val="a"/>
    <w:rsid w:val="000C56C1"/>
    <w:pPr>
      <w:widowControl/>
      <w:pBdr>
        <w:left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102">
    <w:name w:val="xl102"/>
    <w:basedOn w:val="a"/>
    <w:rsid w:val="000C56C1"/>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103">
    <w:name w:val="xl103"/>
    <w:basedOn w:val="a"/>
    <w:rsid w:val="000C56C1"/>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104">
    <w:name w:val="xl104"/>
    <w:basedOn w:val="a"/>
    <w:rsid w:val="000C56C1"/>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105">
    <w:name w:val="xl105"/>
    <w:basedOn w:val="a"/>
    <w:rsid w:val="000C56C1"/>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106">
    <w:name w:val="xl106"/>
    <w:basedOn w:val="a"/>
    <w:rsid w:val="000C56C1"/>
    <w:pPr>
      <w:widowControl/>
      <w:pBdr>
        <w:left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107">
    <w:name w:val="xl107"/>
    <w:basedOn w:val="a"/>
    <w:rsid w:val="000C56C1"/>
    <w:pPr>
      <w:widowControl/>
      <w:pBdr>
        <w:left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4"/>
    </w:rPr>
  </w:style>
  <w:style w:type="paragraph" w:customStyle="1" w:styleId="xl108">
    <w:name w:val="xl108"/>
    <w:basedOn w:val="a"/>
    <w:rsid w:val="000C56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109">
    <w:name w:val="xl109"/>
    <w:basedOn w:val="a"/>
    <w:rsid w:val="000C56C1"/>
    <w:pPr>
      <w:widowControl/>
      <w:pBdr>
        <w:left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b/>
      <w:bCs/>
      <w:kern w:val="0"/>
      <w:sz w:val="24"/>
    </w:rPr>
  </w:style>
  <w:style w:type="paragraph" w:customStyle="1" w:styleId="xl110">
    <w:name w:val="xl110"/>
    <w:basedOn w:val="a"/>
    <w:rsid w:val="000C56C1"/>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b/>
      <w:bCs/>
      <w:kern w:val="0"/>
      <w:sz w:val="24"/>
    </w:rPr>
  </w:style>
  <w:style w:type="paragraph" w:customStyle="1" w:styleId="xl111">
    <w:name w:val="xl111"/>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12">
    <w:name w:val="xl112"/>
    <w:basedOn w:val="a"/>
    <w:rsid w:val="00A968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xl113">
    <w:name w:val="xl113"/>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4">
    <w:name w:val="xl114"/>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15">
    <w:name w:val="xl115"/>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6">
    <w:name w:val="xl116"/>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7">
    <w:name w:val="xl117"/>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18">
    <w:name w:val="xl118"/>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9">
    <w:name w:val="xl119"/>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20">
    <w:name w:val="xl120"/>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1">
    <w:name w:val="xl121"/>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22">
    <w:name w:val="xl122"/>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23">
    <w:name w:val="xl123"/>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4">
    <w:name w:val="xl124"/>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125">
    <w:name w:val="xl125"/>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6">
    <w:name w:val="xl126"/>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27">
    <w:name w:val="xl127"/>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28">
    <w:name w:val="xl128"/>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29">
    <w:name w:val="xl129"/>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30">
    <w:name w:val="xl130"/>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31">
    <w:name w:val="xl131"/>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32">
    <w:name w:val="xl132"/>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33">
    <w:name w:val="xl133"/>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34">
    <w:name w:val="xl134"/>
    <w:basedOn w:val="a"/>
    <w:rsid w:val="00A968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35">
    <w:name w:val="xl135"/>
    <w:basedOn w:val="a"/>
    <w:rsid w:val="00A968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36">
    <w:name w:val="xl136"/>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37">
    <w:name w:val="xl137"/>
    <w:basedOn w:val="a"/>
    <w:rsid w:val="00A968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38">
    <w:name w:val="xl138"/>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39">
    <w:name w:val="xl139"/>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40">
    <w:name w:val="xl140"/>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1">
    <w:name w:val="xl141"/>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2">
    <w:name w:val="xl142"/>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43">
    <w:name w:val="xl143"/>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4">
    <w:name w:val="xl144"/>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5">
    <w:name w:val="xl145"/>
    <w:basedOn w:val="a"/>
    <w:rsid w:val="00A968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46">
    <w:name w:val="xl146"/>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47">
    <w:name w:val="xl147"/>
    <w:basedOn w:val="a"/>
    <w:rsid w:val="00A968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48">
    <w:name w:val="xl148"/>
    <w:basedOn w:val="a"/>
    <w:rsid w:val="00A968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49">
    <w:name w:val="xl149"/>
    <w:basedOn w:val="a"/>
    <w:rsid w:val="00A968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50">
    <w:name w:val="xl150"/>
    <w:basedOn w:val="a"/>
    <w:rsid w:val="00A968A9"/>
    <w:pPr>
      <w:widowControl/>
      <w:spacing w:before="100" w:beforeAutospacing="1" w:after="100" w:afterAutospacing="1"/>
      <w:jc w:val="left"/>
      <w:textAlignment w:val="center"/>
    </w:pPr>
    <w:rPr>
      <w:rFonts w:ascii="宋体" w:hAnsi="宋体" w:cs="宋体"/>
      <w:kern w:val="0"/>
      <w:sz w:val="20"/>
      <w:szCs w:val="20"/>
    </w:rPr>
  </w:style>
  <w:style w:type="paragraph" w:customStyle="1" w:styleId="xl151">
    <w:name w:val="xl151"/>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52">
    <w:name w:val="xl152"/>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53">
    <w:name w:val="xl153"/>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54">
    <w:name w:val="xl154"/>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55">
    <w:name w:val="xl155"/>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56">
    <w:name w:val="xl156"/>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57">
    <w:name w:val="xl157"/>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58">
    <w:name w:val="xl158"/>
    <w:basedOn w:val="a"/>
    <w:rsid w:val="00A968A9"/>
    <w:pPr>
      <w:widowControl/>
      <w:spacing w:before="100" w:beforeAutospacing="1" w:after="100" w:afterAutospacing="1"/>
      <w:jc w:val="left"/>
    </w:pPr>
    <w:rPr>
      <w:rFonts w:ascii="宋体" w:hAnsi="宋体" w:cs="宋体"/>
      <w:kern w:val="0"/>
      <w:sz w:val="24"/>
    </w:rPr>
  </w:style>
  <w:style w:type="paragraph" w:customStyle="1" w:styleId="xl159">
    <w:name w:val="xl159"/>
    <w:basedOn w:val="a"/>
    <w:rsid w:val="00A968A9"/>
    <w:pPr>
      <w:widowControl/>
      <w:spacing w:before="100" w:beforeAutospacing="1" w:after="100" w:afterAutospacing="1"/>
      <w:jc w:val="center"/>
    </w:pPr>
    <w:rPr>
      <w:rFonts w:ascii="宋体" w:hAnsi="宋体" w:cs="宋体"/>
      <w:kern w:val="0"/>
      <w:sz w:val="24"/>
    </w:rPr>
  </w:style>
  <w:style w:type="paragraph" w:customStyle="1" w:styleId="xl160">
    <w:name w:val="xl160"/>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61">
    <w:name w:val="xl161"/>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62">
    <w:name w:val="xl162"/>
    <w:basedOn w:val="a"/>
    <w:rsid w:val="00A968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63">
    <w:name w:val="xl163"/>
    <w:basedOn w:val="a"/>
    <w:rsid w:val="00A968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64">
    <w:name w:val="xl164"/>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65">
    <w:name w:val="xl165"/>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66">
    <w:name w:val="xl166"/>
    <w:basedOn w:val="a"/>
    <w:rsid w:val="00A968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67">
    <w:name w:val="xl167"/>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68">
    <w:name w:val="xl168"/>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69">
    <w:name w:val="xl169"/>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70">
    <w:name w:val="xl170"/>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71">
    <w:name w:val="xl171"/>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72">
    <w:name w:val="xl172"/>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73">
    <w:name w:val="xl173"/>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74">
    <w:name w:val="xl174"/>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75">
    <w:name w:val="xl175"/>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76">
    <w:name w:val="xl176"/>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77">
    <w:name w:val="xl177"/>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78">
    <w:name w:val="xl178"/>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79">
    <w:name w:val="xl179"/>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0">
    <w:name w:val="xl180"/>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1">
    <w:name w:val="xl181"/>
    <w:basedOn w:val="a"/>
    <w:rsid w:val="00A968A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82">
    <w:name w:val="xl182"/>
    <w:basedOn w:val="a"/>
    <w:rsid w:val="00A968A9"/>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83">
    <w:name w:val="xl183"/>
    <w:basedOn w:val="a"/>
    <w:rsid w:val="00A968A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84">
    <w:name w:val="xl184"/>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5">
    <w:name w:val="xl185"/>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86">
    <w:name w:val="xl186"/>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87">
    <w:name w:val="xl187"/>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88">
    <w:name w:val="xl188"/>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9">
    <w:name w:val="xl189"/>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90">
    <w:name w:val="xl190"/>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91">
    <w:name w:val="xl191"/>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92">
    <w:name w:val="xl192"/>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93">
    <w:name w:val="xl193"/>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94">
    <w:name w:val="xl194"/>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95">
    <w:name w:val="xl195"/>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96">
    <w:name w:val="xl196"/>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97">
    <w:name w:val="xl197"/>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98">
    <w:name w:val="xl198"/>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199">
    <w:name w:val="xl199"/>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00">
    <w:name w:val="xl200"/>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01">
    <w:name w:val="xl201"/>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02">
    <w:name w:val="xl202"/>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03">
    <w:name w:val="xl203"/>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04">
    <w:name w:val="xl204"/>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05">
    <w:name w:val="xl205"/>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06">
    <w:name w:val="xl206"/>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07">
    <w:name w:val="xl207"/>
    <w:basedOn w:val="a"/>
    <w:rsid w:val="00A968A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208">
    <w:name w:val="xl208"/>
    <w:basedOn w:val="a"/>
    <w:rsid w:val="00A968A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209">
    <w:name w:val="xl209"/>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210">
    <w:name w:val="xl210"/>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11">
    <w:name w:val="xl211"/>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12">
    <w:name w:val="xl212"/>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13">
    <w:name w:val="xl213"/>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4">
    <w:name w:val="xl214"/>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5">
    <w:name w:val="xl215"/>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6">
    <w:name w:val="xl216"/>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7">
    <w:name w:val="xl217"/>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18">
    <w:name w:val="xl218"/>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19">
    <w:name w:val="xl219"/>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20">
    <w:name w:val="xl220"/>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21">
    <w:name w:val="xl221"/>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22">
    <w:name w:val="xl222"/>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23">
    <w:name w:val="xl223"/>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24">
    <w:name w:val="xl224"/>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25">
    <w:name w:val="xl225"/>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26">
    <w:name w:val="xl226"/>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27">
    <w:name w:val="xl227"/>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28">
    <w:name w:val="xl228"/>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29">
    <w:name w:val="xl229"/>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30">
    <w:name w:val="xl230"/>
    <w:basedOn w:val="a"/>
    <w:rsid w:val="00A968A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31">
    <w:name w:val="xl231"/>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32">
    <w:name w:val="xl232"/>
    <w:basedOn w:val="a"/>
    <w:rsid w:val="00A968A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233">
    <w:name w:val="xl233"/>
    <w:basedOn w:val="a"/>
    <w:rsid w:val="00A968A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34">
    <w:name w:val="xl234"/>
    <w:basedOn w:val="a"/>
    <w:rsid w:val="00A968A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235">
    <w:name w:val="xl235"/>
    <w:basedOn w:val="a"/>
    <w:rsid w:val="00A968A9"/>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236">
    <w:name w:val="xl236"/>
    <w:basedOn w:val="a"/>
    <w:rsid w:val="00A968A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237">
    <w:name w:val="xl237"/>
    <w:basedOn w:val="a"/>
    <w:rsid w:val="00A968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238">
    <w:name w:val="xl238"/>
    <w:basedOn w:val="a"/>
    <w:rsid w:val="00A968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xl239">
    <w:name w:val="xl239"/>
    <w:basedOn w:val="a"/>
    <w:rsid w:val="00A968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40">
    <w:name w:val="xl240"/>
    <w:basedOn w:val="a"/>
    <w:rsid w:val="00A968A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xl241">
    <w:name w:val="xl241"/>
    <w:basedOn w:val="a"/>
    <w:rsid w:val="00A968A9"/>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xl242">
    <w:name w:val="xl242"/>
    <w:basedOn w:val="a"/>
    <w:rsid w:val="00A968A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s>
</file>

<file path=word/webSettings.xml><?xml version="1.0" encoding="utf-8"?>
<w:webSettings xmlns:r="http://schemas.openxmlformats.org/officeDocument/2006/relationships" xmlns:w="http://schemas.openxmlformats.org/wordprocessingml/2006/main">
  <w:divs>
    <w:div w:id="101922609">
      <w:bodyDiv w:val="1"/>
      <w:marLeft w:val="0"/>
      <w:marRight w:val="0"/>
      <w:marTop w:val="0"/>
      <w:marBottom w:val="0"/>
      <w:divBdr>
        <w:top w:val="none" w:sz="0" w:space="0" w:color="auto"/>
        <w:left w:val="none" w:sz="0" w:space="0" w:color="auto"/>
        <w:bottom w:val="none" w:sz="0" w:space="0" w:color="auto"/>
        <w:right w:val="none" w:sz="0" w:space="0" w:color="auto"/>
      </w:divBdr>
    </w:div>
    <w:div w:id="160971516">
      <w:marLeft w:val="0"/>
      <w:marRight w:val="0"/>
      <w:marTop w:val="0"/>
      <w:marBottom w:val="0"/>
      <w:divBdr>
        <w:top w:val="none" w:sz="0" w:space="0" w:color="auto"/>
        <w:left w:val="none" w:sz="0" w:space="0" w:color="auto"/>
        <w:bottom w:val="none" w:sz="0" w:space="0" w:color="auto"/>
        <w:right w:val="none" w:sz="0" w:space="0" w:color="auto"/>
      </w:divBdr>
    </w:div>
    <w:div w:id="160971517">
      <w:marLeft w:val="0"/>
      <w:marRight w:val="0"/>
      <w:marTop w:val="0"/>
      <w:marBottom w:val="0"/>
      <w:divBdr>
        <w:top w:val="none" w:sz="0" w:space="0" w:color="auto"/>
        <w:left w:val="none" w:sz="0" w:space="0" w:color="auto"/>
        <w:bottom w:val="none" w:sz="0" w:space="0" w:color="auto"/>
        <w:right w:val="none" w:sz="0" w:space="0" w:color="auto"/>
      </w:divBdr>
    </w:div>
    <w:div w:id="303968728">
      <w:bodyDiv w:val="1"/>
      <w:marLeft w:val="0"/>
      <w:marRight w:val="0"/>
      <w:marTop w:val="0"/>
      <w:marBottom w:val="0"/>
      <w:divBdr>
        <w:top w:val="none" w:sz="0" w:space="0" w:color="auto"/>
        <w:left w:val="none" w:sz="0" w:space="0" w:color="auto"/>
        <w:bottom w:val="none" w:sz="0" w:space="0" w:color="auto"/>
        <w:right w:val="none" w:sz="0" w:space="0" w:color="auto"/>
      </w:divBdr>
    </w:div>
    <w:div w:id="523786997">
      <w:bodyDiv w:val="1"/>
      <w:marLeft w:val="0"/>
      <w:marRight w:val="0"/>
      <w:marTop w:val="0"/>
      <w:marBottom w:val="0"/>
      <w:divBdr>
        <w:top w:val="none" w:sz="0" w:space="0" w:color="auto"/>
        <w:left w:val="none" w:sz="0" w:space="0" w:color="auto"/>
        <w:bottom w:val="none" w:sz="0" w:space="0" w:color="auto"/>
        <w:right w:val="none" w:sz="0" w:space="0" w:color="auto"/>
      </w:divBdr>
    </w:div>
    <w:div w:id="613754054">
      <w:bodyDiv w:val="1"/>
      <w:marLeft w:val="0"/>
      <w:marRight w:val="0"/>
      <w:marTop w:val="0"/>
      <w:marBottom w:val="0"/>
      <w:divBdr>
        <w:top w:val="none" w:sz="0" w:space="0" w:color="auto"/>
        <w:left w:val="none" w:sz="0" w:space="0" w:color="auto"/>
        <w:bottom w:val="none" w:sz="0" w:space="0" w:color="auto"/>
        <w:right w:val="none" w:sz="0" w:space="0" w:color="auto"/>
      </w:divBdr>
    </w:div>
    <w:div w:id="866672614">
      <w:bodyDiv w:val="1"/>
      <w:marLeft w:val="0"/>
      <w:marRight w:val="0"/>
      <w:marTop w:val="0"/>
      <w:marBottom w:val="0"/>
      <w:divBdr>
        <w:top w:val="none" w:sz="0" w:space="0" w:color="auto"/>
        <w:left w:val="none" w:sz="0" w:space="0" w:color="auto"/>
        <w:bottom w:val="none" w:sz="0" w:space="0" w:color="auto"/>
        <w:right w:val="none" w:sz="0" w:space="0" w:color="auto"/>
      </w:divBdr>
    </w:div>
    <w:div w:id="1014725295">
      <w:bodyDiv w:val="1"/>
      <w:marLeft w:val="0"/>
      <w:marRight w:val="0"/>
      <w:marTop w:val="0"/>
      <w:marBottom w:val="0"/>
      <w:divBdr>
        <w:top w:val="none" w:sz="0" w:space="0" w:color="auto"/>
        <w:left w:val="none" w:sz="0" w:space="0" w:color="auto"/>
        <w:bottom w:val="none" w:sz="0" w:space="0" w:color="auto"/>
        <w:right w:val="none" w:sz="0" w:space="0" w:color="auto"/>
      </w:divBdr>
    </w:div>
    <w:div w:id="1082532344">
      <w:bodyDiv w:val="1"/>
      <w:marLeft w:val="0"/>
      <w:marRight w:val="0"/>
      <w:marTop w:val="0"/>
      <w:marBottom w:val="0"/>
      <w:divBdr>
        <w:top w:val="none" w:sz="0" w:space="0" w:color="auto"/>
        <w:left w:val="none" w:sz="0" w:space="0" w:color="auto"/>
        <w:bottom w:val="none" w:sz="0" w:space="0" w:color="auto"/>
        <w:right w:val="none" w:sz="0" w:space="0" w:color="auto"/>
      </w:divBdr>
    </w:div>
    <w:div w:id="1184127480">
      <w:bodyDiv w:val="1"/>
      <w:marLeft w:val="0"/>
      <w:marRight w:val="0"/>
      <w:marTop w:val="0"/>
      <w:marBottom w:val="0"/>
      <w:divBdr>
        <w:top w:val="none" w:sz="0" w:space="0" w:color="auto"/>
        <w:left w:val="none" w:sz="0" w:space="0" w:color="auto"/>
        <w:bottom w:val="none" w:sz="0" w:space="0" w:color="auto"/>
        <w:right w:val="none" w:sz="0" w:space="0" w:color="auto"/>
      </w:divBdr>
    </w:div>
    <w:div w:id="1421174914">
      <w:bodyDiv w:val="1"/>
      <w:marLeft w:val="0"/>
      <w:marRight w:val="0"/>
      <w:marTop w:val="0"/>
      <w:marBottom w:val="0"/>
      <w:divBdr>
        <w:top w:val="none" w:sz="0" w:space="0" w:color="auto"/>
        <w:left w:val="none" w:sz="0" w:space="0" w:color="auto"/>
        <w:bottom w:val="none" w:sz="0" w:space="0" w:color="auto"/>
        <w:right w:val="none" w:sz="0" w:space="0" w:color="auto"/>
      </w:divBdr>
    </w:div>
    <w:div w:id="1483616207">
      <w:bodyDiv w:val="1"/>
      <w:marLeft w:val="0"/>
      <w:marRight w:val="0"/>
      <w:marTop w:val="0"/>
      <w:marBottom w:val="0"/>
      <w:divBdr>
        <w:top w:val="none" w:sz="0" w:space="0" w:color="auto"/>
        <w:left w:val="none" w:sz="0" w:space="0" w:color="auto"/>
        <w:bottom w:val="none" w:sz="0" w:space="0" w:color="auto"/>
        <w:right w:val="none" w:sz="0" w:space="0" w:color="auto"/>
      </w:divBdr>
    </w:div>
    <w:div w:id="1501964224">
      <w:bodyDiv w:val="1"/>
      <w:marLeft w:val="0"/>
      <w:marRight w:val="0"/>
      <w:marTop w:val="0"/>
      <w:marBottom w:val="0"/>
      <w:divBdr>
        <w:top w:val="none" w:sz="0" w:space="0" w:color="auto"/>
        <w:left w:val="none" w:sz="0" w:space="0" w:color="auto"/>
        <w:bottom w:val="none" w:sz="0" w:space="0" w:color="auto"/>
        <w:right w:val="none" w:sz="0" w:space="0" w:color="auto"/>
      </w:divBdr>
    </w:div>
    <w:div w:id="16496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B27B-E7AB-4CB2-944E-1EE67585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68</Pages>
  <Words>6305</Words>
  <Characters>35941</Characters>
  <Application>Microsoft Office Word</Application>
  <DocSecurity>0</DocSecurity>
  <Lines>299</Lines>
  <Paragraphs>84</Paragraphs>
  <ScaleCrop>false</ScaleCrop>
  <Company>Microsoft</Company>
  <LinksUpToDate>false</LinksUpToDate>
  <CharactersWithSpaces>42162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陈诚</dc:creator>
  <cp:lastModifiedBy>WRGHO</cp:lastModifiedBy>
  <cp:revision>5</cp:revision>
  <cp:lastPrinted>2019-05-10T06:54:00Z</cp:lastPrinted>
  <dcterms:created xsi:type="dcterms:W3CDTF">2019-05-14T07:39:00Z</dcterms:created>
  <dcterms:modified xsi:type="dcterms:W3CDTF">2019-05-21T09:50:00Z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